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May 2025 B</w:t>
      </w:r>
      <w:r w:rsidDel="00000000" w:rsidR="00000000" w:rsidRPr="00000000">
        <w:rPr>
          <w:rFonts w:ascii="Calibri" w:cs="Calibri" w:eastAsia="Calibri" w:hAnsi="Calibri"/>
          <w:b w:val="1"/>
          <w:rtl w:val="0"/>
        </w:rPr>
        <w:t xml:space="preserve">oard Meeting Minutes of LIFE Prep</w:t>
      </w:r>
    </w:p>
    <w:p w:rsidR="00000000" w:rsidDel="00000000" w:rsidP="00000000" w:rsidRDefault="00000000" w:rsidRPr="00000000" w14:paraId="00000002">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Annual Meeting</w:t>
      </w:r>
      <w:r w:rsidDel="00000000" w:rsidR="00000000" w:rsidRPr="00000000">
        <w:rPr>
          <w:rtl w:val="0"/>
        </w:rPr>
      </w:r>
    </w:p>
    <w:p w:rsidR="00000000" w:rsidDel="00000000" w:rsidP="00000000" w:rsidRDefault="00000000" w:rsidRPr="00000000" w14:paraId="00000003">
      <w:pPr>
        <w:pageBreakBefore w:val="0"/>
        <w:spacing w:line="240" w:lineRule="auto"/>
        <w:ind w:left="72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Date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Monday, May 19, 2025</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Time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5:00 PM-6:30 PM</w:t>
      </w:r>
    </w:p>
    <w:p w:rsidR="00000000" w:rsidDel="00000000" w:rsidP="00000000" w:rsidRDefault="00000000" w:rsidRPr="00000000" w14:paraId="00000006">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Location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LIFE Prep School: 930 Geranium Avenue East, St. Paul, MN 55106</w:t>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Members in attendance:</w:t>
      </w:r>
      <w:r w:rsidDel="00000000" w:rsidR="00000000" w:rsidRPr="00000000">
        <w:rPr>
          <w:rFonts w:ascii="Calibri" w:cs="Calibri" w:eastAsia="Calibri" w:hAnsi="Calibri"/>
          <w:rtl w:val="0"/>
        </w:rPr>
        <w:t xml:space="preserve"> Beth, Christine, Samantha, Gillian, Brittany, Madison </w:t>
      </w:r>
    </w:p>
    <w:p w:rsidR="00000000" w:rsidDel="00000000" w:rsidP="00000000" w:rsidRDefault="00000000" w:rsidRPr="00000000" w14:paraId="00000009">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Also in attendance: Leah, Kelsey, Dawn, Christyna </w:t>
      </w:r>
    </w:p>
    <w:p w:rsidR="00000000" w:rsidDel="00000000" w:rsidP="00000000" w:rsidRDefault="00000000" w:rsidRPr="00000000" w14:paraId="0000000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Darla and Kayte </w:t>
      </w:r>
    </w:p>
    <w:p w:rsidR="00000000" w:rsidDel="00000000" w:rsidP="00000000" w:rsidRDefault="00000000" w:rsidRPr="00000000" w14:paraId="0000000C">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Staff members in attendance: 19 </w:t>
      </w:r>
    </w:p>
    <w:p w:rsidR="00000000" w:rsidDel="00000000" w:rsidP="00000000" w:rsidRDefault="00000000" w:rsidRPr="00000000" w14:paraId="0000000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Called to order: at 5:08 by Beth </w:t>
      </w:r>
    </w:p>
    <w:p w:rsidR="00000000" w:rsidDel="00000000" w:rsidP="00000000" w:rsidRDefault="00000000" w:rsidRPr="00000000" w14:paraId="00000010">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Agenda</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Conflict of Interest</w:t>
      </w:r>
    </w:p>
    <w:p w:rsidR="00000000" w:rsidDel="00000000" w:rsidP="00000000" w:rsidRDefault="00000000" w:rsidRPr="00000000" w14:paraId="0000001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Consent Items:</w:t>
      </w:r>
    </w:p>
    <w:p w:rsidR="00000000" w:rsidDel="00000000" w:rsidP="00000000" w:rsidRDefault="00000000" w:rsidRPr="00000000" w14:paraId="00000015">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Review/approve April 2025 minutes</w:t>
      </w:r>
    </w:p>
    <w:p w:rsidR="00000000" w:rsidDel="00000000" w:rsidP="00000000" w:rsidRDefault="00000000" w:rsidRPr="00000000" w14:paraId="00000016">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Brittany motions </w:t>
      </w:r>
    </w:p>
    <w:p w:rsidR="00000000" w:rsidDel="00000000" w:rsidP="00000000" w:rsidRDefault="00000000" w:rsidRPr="00000000" w14:paraId="00000017">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Beth seconds </w:t>
      </w:r>
    </w:p>
    <w:p w:rsidR="00000000" w:rsidDel="00000000" w:rsidP="00000000" w:rsidRDefault="00000000" w:rsidRPr="00000000" w14:paraId="00000018">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May 2025 agenda</w:t>
      </w:r>
    </w:p>
    <w:p w:rsidR="00000000" w:rsidDel="00000000" w:rsidP="00000000" w:rsidRDefault="00000000" w:rsidRPr="00000000" w14:paraId="00000019">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to add the approval of the Transportation Contract (pending clarifications) to May agenda </w:t>
      </w:r>
    </w:p>
    <w:p w:rsidR="00000000" w:rsidDel="00000000" w:rsidP="00000000" w:rsidRDefault="00000000" w:rsidRPr="00000000" w14:paraId="0000001A">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1B">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Madison motions to approve </w:t>
      </w:r>
    </w:p>
    <w:p w:rsidR="00000000" w:rsidDel="00000000" w:rsidP="00000000" w:rsidRDefault="00000000" w:rsidRPr="00000000" w14:paraId="0000001C">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Authorizer Communication – The Guild</w:t>
      </w:r>
    </w:p>
    <w:p w:rsidR="00000000" w:rsidDel="00000000" w:rsidP="00000000" w:rsidRDefault="00000000" w:rsidRPr="00000000" w14:paraId="0000001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In the process of the renewal which has brought a lot of back and forth communications, most recently about financials. </w:t>
      </w:r>
    </w:p>
    <w:p w:rsidR="00000000" w:rsidDel="00000000" w:rsidP="00000000" w:rsidRDefault="00000000" w:rsidRPr="00000000" w14:paraId="0000001F">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Leah notes that all board member feedback and participation is needed and required for this renewal process and to please check email frequently </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Board election results, announcements - Beth</w:t>
      </w:r>
      <w:r w:rsidDel="00000000" w:rsidR="00000000" w:rsidRPr="00000000">
        <w:rPr>
          <w:rtl w:val="0"/>
        </w:rPr>
      </w:r>
    </w:p>
    <w:p w:rsidR="00000000" w:rsidDel="00000000" w:rsidP="00000000" w:rsidRDefault="00000000" w:rsidRPr="00000000" w14:paraId="00000021">
      <w:pPr>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Darla 27 votes </w:t>
      </w:r>
    </w:p>
    <w:p w:rsidR="00000000" w:rsidDel="00000000" w:rsidP="00000000" w:rsidRDefault="00000000" w:rsidRPr="00000000" w14:paraId="00000022">
      <w:pPr>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27 votes </w:t>
      </w:r>
    </w:p>
    <w:p w:rsidR="00000000" w:rsidDel="00000000" w:rsidP="00000000" w:rsidRDefault="00000000" w:rsidRPr="00000000" w14:paraId="00000023">
      <w:pPr>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Kayte 29 votes </w:t>
      </w:r>
    </w:p>
    <w:p w:rsidR="00000000" w:rsidDel="00000000" w:rsidP="00000000" w:rsidRDefault="00000000" w:rsidRPr="00000000" w14:paraId="00000024">
      <w:pPr>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Brittany motions to accept all nominations </w:t>
      </w:r>
    </w:p>
    <w:p w:rsidR="00000000" w:rsidDel="00000000" w:rsidP="00000000" w:rsidRDefault="00000000" w:rsidRPr="00000000" w14:paraId="00000025">
      <w:pPr>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Gillian seconds </w:t>
      </w:r>
    </w:p>
    <w:p w:rsidR="00000000" w:rsidDel="00000000" w:rsidP="00000000" w:rsidRDefault="00000000" w:rsidRPr="00000000" w14:paraId="00000026">
      <w:pPr>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Darla &amp; Katie will need to complete board training. </w:t>
      </w:r>
    </w:p>
    <w:p w:rsidR="00000000" w:rsidDel="00000000" w:rsidP="00000000" w:rsidRDefault="00000000" w:rsidRPr="00000000" w14:paraId="00000027">
      <w:pPr>
        <w:numPr>
          <w:ilvl w:val="2"/>
          <w:numId w:val="1"/>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Kayte  and Gillian have completed training. </w:t>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Committee Report </w:t>
      </w:r>
    </w:p>
    <w:p w:rsidR="00000000" w:rsidDel="00000000" w:rsidP="00000000" w:rsidRDefault="00000000" w:rsidRPr="00000000" w14:paraId="00000029">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Due to Nou traveling for work, there was no executive committee meeting this month. Will report at June board meeting. </w:t>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Policy Committee Report – Christine/Leah </w:t>
      </w:r>
    </w:p>
    <w:p w:rsidR="00000000" w:rsidDel="00000000" w:rsidP="00000000" w:rsidRDefault="00000000" w:rsidRPr="00000000" w14:paraId="0000002B">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Admissions and Enrollment Policy- has been revised and looked at several times. This combined three policies to one to clarify and streamline the admissions and enrollment policy. This has been approved by our Authorizer and is ready to go </w:t>
      </w:r>
    </w:p>
    <w:p w:rsidR="00000000" w:rsidDel="00000000" w:rsidP="00000000" w:rsidRDefault="00000000" w:rsidRPr="00000000" w14:paraId="0000002C">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Student Recruitment policy- establishes the procedure to compensate families for recruiting new students and stipulates who qualifies for this. </w:t>
      </w:r>
    </w:p>
    <w:p w:rsidR="00000000" w:rsidDel="00000000" w:rsidP="00000000" w:rsidRDefault="00000000" w:rsidRPr="00000000" w14:paraId="0000002D">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The statute is vague about this type of policy but our attorney feels confident that we have followed the statute the best we can and this is ready to be approved. </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Finance Committee Report</w:t>
      </w:r>
    </w:p>
    <w:p w:rsidR="00000000" w:rsidDel="00000000" w:rsidP="00000000" w:rsidRDefault="00000000" w:rsidRPr="00000000" w14:paraId="0000002F">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Met Thursday to discuss </w:t>
      </w:r>
    </w:p>
    <w:p w:rsidR="00000000" w:rsidDel="00000000" w:rsidP="00000000" w:rsidRDefault="00000000" w:rsidRPr="00000000" w14:paraId="00000030">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Audit findings: found 2 bills through testing that were not paid within the 30 days requirements which was the only finding from the Audit. </w:t>
      </w:r>
    </w:p>
    <w:p w:rsidR="00000000" w:rsidDel="00000000" w:rsidP="00000000" w:rsidRDefault="00000000" w:rsidRPr="00000000" w14:paraId="00000031">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Prior year findings from Audit: could not find an auditor that year, findings were that the audit was late due to this. </w:t>
      </w:r>
    </w:p>
    <w:p w:rsidR="00000000" w:rsidDel="00000000" w:rsidP="00000000" w:rsidRDefault="00000000" w:rsidRPr="00000000" w14:paraId="0000003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Current budget for 2025-2026: </w:t>
      </w:r>
    </w:p>
    <w:p w:rsidR="00000000" w:rsidDel="00000000" w:rsidP="00000000" w:rsidRDefault="00000000" w:rsidRPr="00000000" w14:paraId="00000033">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Meeting with the church- last year met with the church and will be meeting with them to renegotiate with them again. </w:t>
      </w:r>
    </w:p>
    <w:p w:rsidR="00000000" w:rsidDel="00000000" w:rsidP="00000000" w:rsidRDefault="00000000" w:rsidRPr="00000000" w14:paraId="00000034">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$23,612  to FUND balance which is approx. 1.2% increase</w:t>
      </w:r>
    </w:p>
    <w:p w:rsidR="00000000" w:rsidDel="00000000" w:rsidP="00000000" w:rsidRDefault="00000000" w:rsidRPr="00000000" w14:paraId="00000035">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Food commodities should be about $12,000- $13,000 back as well </w:t>
      </w:r>
    </w:p>
    <w:p w:rsidR="00000000" w:rsidDel="00000000" w:rsidP="00000000" w:rsidRDefault="00000000" w:rsidRPr="00000000" w14:paraId="00000036">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Currently looking at a budget that would increase our budget $39,000 including $29,000 increase in leaves Hoping to renegotiate the lease back to $189,800  which would increase the bottom line to $68,000.  </w:t>
      </w:r>
    </w:p>
    <w:p w:rsidR="00000000" w:rsidDel="00000000" w:rsidP="00000000" w:rsidRDefault="00000000" w:rsidRPr="00000000" w14:paraId="00000037">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Going to wait until after lease negotiations and the transportation contract to approve the budget</w:t>
      </w:r>
    </w:p>
    <w:p w:rsidR="00000000" w:rsidDel="00000000" w:rsidP="00000000" w:rsidRDefault="00000000" w:rsidRPr="00000000" w14:paraId="00000038">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Current Financials 2024-2025: </w:t>
      </w:r>
    </w:p>
    <w:p w:rsidR="00000000" w:rsidDel="00000000" w:rsidP="00000000" w:rsidRDefault="00000000" w:rsidRPr="00000000" w14:paraId="00000039">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Marketing getting close to budget line but working with new company and hearing great things </w:t>
      </w:r>
    </w:p>
    <w:p w:rsidR="00000000" w:rsidDel="00000000" w:rsidP="00000000" w:rsidRDefault="00000000" w:rsidRPr="00000000" w14:paraId="0000003A">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Substitute budget is over due to staffing changes. </w:t>
      </w:r>
    </w:p>
    <w:p w:rsidR="00000000" w:rsidDel="00000000" w:rsidP="00000000" w:rsidRDefault="00000000" w:rsidRPr="00000000" w14:paraId="0000003B">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Nothing too far off what we have currently budgeted for </w:t>
      </w:r>
    </w:p>
    <w:p w:rsidR="00000000" w:rsidDel="00000000" w:rsidP="00000000" w:rsidRDefault="00000000" w:rsidRPr="00000000" w14:paraId="0000003C">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Looking at Detailed Payment Register, nothing looks out of the ordinary. Just to note  expenses are there, checks are not.</w:t>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Director’s Report – Leah</w:t>
      </w:r>
    </w:p>
    <w:p w:rsidR="00000000" w:rsidDel="00000000" w:rsidP="00000000" w:rsidRDefault="00000000" w:rsidRPr="00000000" w14:paraId="0000003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Enrollment- </w:t>
      </w:r>
    </w:p>
    <w:p w:rsidR="00000000" w:rsidDel="00000000" w:rsidP="00000000" w:rsidRDefault="00000000" w:rsidRPr="00000000" w14:paraId="0000003F">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138 with Pre-k </w:t>
      </w:r>
    </w:p>
    <w:p w:rsidR="00000000" w:rsidDel="00000000" w:rsidP="00000000" w:rsidRDefault="00000000" w:rsidRPr="00000000" w14:paraId="00000040">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ADM: 128.75 </w:t>
      </w:r>
    </w:p>
    <w:p w:rsidR="00000000" w:rsidDel="00000000" w:rsidP="00000000" w:rsidRDefault="00000000" w:rsidRPr="00000000" w14:paraId="00000041">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Attendance: 88% </w:t>
      </w:r>
    </w:p>
    <w:p w:rsidR="00000000" w:rsidDel="00000000" w:rsidP="00000000" w:rsidRDefault="00000000" w:rsidRPr="00000000" w14:paraId="0000004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Instruction/Curriculum</w:t>
      </w:r>
    </w:p>
    <w:p w:rsidR="00000000" w:rsidDel="00000000" w:rsidP="00000000" w:rsidRDefault="00000000" w:rsidRPr="00000000" w14:paraId="00000043">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Teachers continue with curriculum until May 23rd</w:t>
      </w:r>
    </w:p>
    <w:p w:rsidR="00000000" w:rsidDel="00000000" w:rsidP="00000000" w:rsidRDefault="00000000" w:rsidRPr="00000000" w14:paraId="00000044">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End of year assessments have begun </w:t>
      </w:r>
    </w:p>
    <w:p w:rsidR="00000000" w:rsidDel="00000000" w:rsidP="00000000" w:rsidRDefault="00000000" w:rsidRPr="00000000" w14:paraId="00000045">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Term 3 ends May 30th. Grade cards will be send home and emailed  </w:t>
      </w:r>
    </w:p>
    <w:p w:rsidR="00000000" w:rsidDel="00000000" w:rsidP="00000000" w:rsidRDefault="00000000" w:rsidRPr="00000000" w14:paraId="00000046">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Student discipline:</w:t>
      </w:r>
    </w:p>
    <w:p w:rsidR="00000000" w:rsidDel="00000000" w:rsidP="00000000" w:rsidRDefault="00000000" w:rsidRPr="00000000" w14:paraId="00000047">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One student suspended in May </w:t>
      </w:r>
    </w:p>
    <w:p w:rsidR="00000000" w:rsidDel="00000000" w:rsidP="00000000" w:rsidRDefault="00000000" w:rsidRPr="00000000" w14:paraId="00000048">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HR/Personnel:</w:t>
      </w:r>
    </w:p>
    <w:p w:rsidR="00000000" w:rsidDel="00000000" w:rsidP="00000000" w:rsidRDefault="00000000" w:rsidRPr="00000000" w14:paraId="00000049">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Jobs are posited for next year </w:t>
      </w:r>
    </w:p>
    <w:p w:rsidR="00000000" w:rsidDel="00000000" w:rsidP="00000000" w:rsidRDefault="00000000" w:rsidRPr="00000000" w14:paraId="0000004A">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Fundraising and marketing:</w:t>
      </w:r>
    </w:p>
    <w:p w:rsidR="00000000" w:rsidDel="00000000" w:rsidP="00000000" w:rsidRDefault="00000000" w:rsidRPr="00000000" w14:paraId="0000004B">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Have received 6 more leads from Target River. This is a total of 23. </w:t>
      </w:r>
    </w:p>
    <w:p w:rsidR="00000000" w:rsidDel="00000000" w:rsidP="00000000" w:rsidRDefault="00000000" w:rsidRPr="00000000" w14:paraId="0000004C">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Leah has contacted 2 summer recruitment events and registered LP </w:t>
      </w:r>
    </w:p>
    <w:p w:rsidR="00000000" w:rsidDel="00000000" w:rsidP="00000000" w:rsidRDefault="00000000" w:rsidRPr="00000000" w14:paraId="0000004D">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Gen. Updates/Information: </w:t>
      </w:r>
    </w:p>
    <w:p w:rsidR="00000000" w:rsidDel="00000000" w:rsidP="00000000" w:rsidRDefault="00000000" w:rsidRPr="00000000" w14:paraId="0000004E">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Review of 3 transportation proposals </w:t>
      </w:r>
    </w:p>
    <w:p w:rsidR="00000000" w:rsidDel="00000000" w:rsidP="00000000" w:rsidRDefault="00000000" w:rsidRPr="00000000" w14:paraId="0000004F">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Transportation: </w:t>
      </w:r>
    </w:p>
    <w:p w:rsidR="00000000" w:rsidDel="00000000" w:rsidP="00000000" w:rsidRDefault="00000000" w:rsidRPr="00000000" w14:paraId="00000050">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Currently 3 buses and 1 van route from Elite bussing </w:t>
      </w:r>
    </w:p>
    <w:p w:rsidR="00000000" w:rsidDel="00000000" w:rsidP="00000000" w:rsidRDefault="00000000" w:rsidRPr="00000000" w14:paraId="00000051">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Paying $375 a bus this year </w:t>
      </w:r>
    </w:p>
    <w:p w:rsidR="00000000" w:rsidDel="00000000" w:rsidP="00000000" w:rsidRDefault="00000000" w:rsidRPr="00000000" w14:paraId="00000052">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Next year each bus would increase to $515</w:t>
      </w:r>
    </w:p>
    <w:p w:rsidR="00000000" w:rsidDel="00000000" w:rsidP="00000000" w:rsidRDefault="00000000" w:rsidRPr="00000000" w14:paraId="00000053">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Van currently costs $170, increases to $180 </w:t>
      </w:r>
    </w:p>
    <w:p w:rsidR="00000000" w:rsidDel="00000000" w:rsidP="00000000" w:rsidRDefault="00000000" w:rsidRPr="00000000" w14:paraId="00000054">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Looking at technology and </w:t>
      </w:r>
    </w:p>
    <w:p w:rsidR="00000000" w:rsidDel="00000000" w:rsidP="00000000" w:rsidRDefault="00000000" w:rsidRPr="00000000" w14:paraId="00000055">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Not recommending Elite as a renewal for the next school year </w:t>
      </w:r>
    </w:p>
    <w:p w:rsidR="00000000" w:rsidDel="00000000" w:rsidP="00000000" w:rsidRDefault="00000000" w:rsidRPr="00000000" w14:paraId="00000056">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Contract sent </w:t>
      </w:r>
    </w:p>
    <w:p w:rsidR="00000000" w:rsidDel="00000000" w:rsidP="00000000" w:rsidRDefault="00000000" w:rsidRPr="00000000" w14:paraId="00000057">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Contract sent in from former driver for Elite who was starting their own bus company.</w:t>
      </w:r>
    </w:p>
    <w:p w:rsidR="00000000" w:rsidDel="00000000" w:rsidP="00000000" w:rsidRDefault="00000000" w:rsidRPr="00000000" w14:paraId="00000058">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This contract was much higher in price compared to the 3rd and both Rob and Heidi recommend not moving forward with this contract due to price. </w:t>
      </w:r>
    </w:p>
    <w:p w:rsidR="00000000" w:rsidDel="00000000" w:rsidP="00000000" w:rsidRDefault="00000000" w:rsidRPr="00000000" w14:paraId="00000059">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Working with this driver has been unprofessional as well and we are not moving forward with this contract. </w:t>
      </w:r>
    </w:p>
    <w:p w:rsidR="00000000" w:rsidDel="00000000" w:rsidP="00000000" w:rsidRDefault="00000000" w:rsidRPr="00000000" w14:paraId="0000005A">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3rd contract- Formative </w:t>
      </w:r>
    </w:p>
    <w:p w:rsidR="00000000" w:rsidDel="00000000" w:rsidP="00000000" w:rsidRDefault="00000000" w:rsidRPr="00000000" w14:paraId="0000005B">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They outsource their buses, tracking available for school and families, company takes care of communication about bus timing, etc. to take that off the school </w:t>
      </w:r>
    </w:p>
    <w:p w:rsidR="00000000" w:rsidDel="00000000" w:rsidP="00000000" w:rsidRDefault="00000000" w:rsidRPr="00000000" w14:paraId="0000005C">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They $315 per day, $18,000 for technology= $351</w:t>
      </w:r>
    </w:p>
    <w:p w:rsidR="00000000" w:rsidDel="00000000" w:rsidP="00000000" w:rsidRDefault="00000000" w:rsidRPr="00000000" w14:paraId="0000005D">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Still have questions within the contract to clarify: termination, school closures, training provided to staff, vehicle inspections </w:t>
      </w:r>
    </w:p>
    <w:p w:rsidR="00000000" w:rsidDel="00000000" w:rsidP="00000000" w:rsidRDefault="00000000" w:rsidRPr="00000000" w14:paraId="0000005E">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With this contract, we would be Tier 1 which would mean we would start earlier in the day and would not have to wait for any </w:t>
      </w:r>
    </w:p>
    <w:p w:rsidR="00000000" w:rsidDel="00000000" w:rsidP="00000000" w:rsidRDefault="00000000" w:rsidRPr="00000000" w14:paraId="0000005F">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Bus would come directly from Lakeville Transportation hoping Formative would work with them for the van route </w:t>
      </w:r>
    </w:p>
    <w:p w:rsidR="00000000" w:rsidDel="00000000" w:rsidP="00000000" w:rsidRDefault="00000000" w:rsidRPr="00000000" w14:paraId="00000060">
      <w:pPr>
        <w:numPr>
          <w:ilvl w:val="3"/>
          <w:numId w:val="1"/>
        </w:numPr>
        <w:spacing w:line="240" w:lineRule="auto"/>
        <w:ind w:left="2880" w:hanging="360"/>
        <w:rPr>
          <w:rFonts w:ascii="Calibri" w:cs="Calibri" w:eastAsia="Calibri" w:hAnsi="Calibri"/>
        </w:rPr>
      </w:pPr>
      <w:r w:rsidDel="00000000" w:rsidR="00000000" w:rsidRPr="00000000">
        <w:rPr>
          <w:rFonts w:ascii="Calibri" w:cs="Calibri" w:eastAsia="Calibri" w:hAnsi="Calibri"/>
          <w:rtl w:val="0"/>
        </w:rPr>
        <w:t xml:space="preserve">Once questions and clarifications have been answered after the meeting with Formative, would like the boards’ approval to go forward with signing the contract.</w:t>
      </w:r>
    </w:p>
    <w:p w:rsidR="00000000" w:rsidDel="00000000" w:rsidP="00000000" w:rsidRDefault="00000000" w:rsidRPr="00000000" w14:paraId="0000006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Public Communication to the Board</w:t>
      </w:r>
    </w:p>
    <w:p w:rsidR="00000000" w:rsidDel="00000000" w:rsidP="00000000" w:rsidRDefault="00000000" w:rsidRPr="00000000" w14:paraId="0000006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6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Board Actions</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Financial Packet </w:t>
      </w:r>
      <w:r w:rsidDel="00000000" w:rsidR="00000000" w:rsidRPr="00000000">
        <w:rPr>
          <w:rFonts w:ascii="Calibri" w:cs="Calibri" w:eastAsia="Calibri" w:hAnsi="Calibri"/>
          <w:strike w:val="1"/>
          <w:rtl w:val="0"/>
        </w:rPr>
        <w:t xml:space="preserve">Check Register</w:t>
      </w:r>
      <w:r w:rsidDel="00000000" w:rsidR="00000000" w:rsidRPr="00000000">
        <w:rPr>
          <w:rFonts w:ascii="Calibri" w:cs="Calibri" w:eastAsia="Calibri" w:hAnsi="Calibri"/>
          <w:rtl w:val="0"/>
        </w:rPr>
        <w:t xml:space="preserve"> for April 2025</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Samantha seconds </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Approve Admissions &amp; Enrollment Policy </w:t>
      </w:r>
    </w:p>
    <w:p w:rsidR="00000000" w:rsidDel="00000000" w:rsidP="00000000" w:rsidRDefault="00000000" w:rsidRPr="00000000" w14:paraId="000000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Brittany motions </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Samantha seconds </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Approve Student Recruitment Policy </w:t>
      </w:r>
    </w:p>
    <w:p w:rsidR="00000000" w:rsidDel="00000000" w:rsidP="00000000" w:rsidRDefault="00000000" w:rsidRPr="00000000" w14:paraId="0000006B">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Madison motions </w:t>
      </w:r>
    </w:p>
    <w:p w:rsidR="00000000" w:rsidDel="00000000" w:rsidP="00000000" w:rsidRDefault="00000000" w:rsidRPr="00000000" w14:paraId="0000006C">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Approve transportation contract with Formative Management Services</w:t>
      </w:r>
    </w:p>
    <w:p w:rsidR="00000000" w:rsidDel="00000000" w:rsidP="00000000" w:rsidRDefault="00000000" w:rsidRPr="00000000" w14:paraId="0000006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Gillian motions </w:t>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Samantha seconds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Fonts w:ascii="Calibri" w:cs="Calibri" w:eastAsia="Calibri" w:hAnsi="Calibri"/>
          <w:rtl w:val="0"/>
        </w:rPr>
        <w:t xml:space="preserve">Adjournment at 5:55 by Beth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Fonts w:ascii="Calibri" w:cs="Calibri" w:eastAsia="Calibri" w:hAnsi="Calibri"/>
          <w:rtl w:val="0"/>
        </w:rPr>
        <w:tab/>
        <w:t xml:space="preserve">Gillian motions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Fonts w:ascii="Calibri" w:cs="Calibri" w:eastAsia="Calibri" w:hAnsi="Calibri"/>
          <w:rtl w:val="0"/>
        </w:rPr>
        <w:tab/>
        <w:t xml:space="preserve">Brittany seconds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b w:val="1"/>
        </w:rPr>
      </w:pPr>
      <w:bookmarkStart w:colFirst="0" w:colLast="0" w:name="_gjdgxs" w:id="0"/>
      <w:bookmarkEnd w:id="0"/>
      <w:r w:rsidDel="00000000" w:rsidR="00000000" w:rsidRPr="00000000">
        <w:rPr>
          <w:rFonts w:ascii="Calibri" w:cs="Calibri" w:eastAsia="Calibri" w:hAnsi="Calibri"/>
          <w:b w:val="1"/>
          <w:u w:val="single"/>
          <w:rtl w:val="0"/>
        </w:rPr>
        <w:t xml:space="preserve">Next regular board meeting</w:t>
      </w:r>
      <w:r w:rsidDel="00000000" w:rsidR="00000000" w:rsidRPr="00000000">
        <w:rPr>
          <w:rFonts w:ascii="Calibri" w:cs="Calibri" w:eastAsia="Calibri" w:hAnsi="Calibri"/>
          <w:b w:val="1"/>
          <w:rtl w:val="0"/>
        </w:rPr>
        <w:t xml:space="preserve">: Wednesday, June 18, 2025 @ 4PM</w:t>
      </w:r>
    </w:p>
    <w:p w:rsidR="00000000" w:rsidDel="00000000" w:rsidP="00000000" w:rsidRDefault="00000000" w:rsidRPr="00000000" w14:paraId="00000076">
      <w:pPr>
        <w:spacing w:line="240" w:lineRule="auto"/>
        <w:rPr>
          <w:rFonts w:ascii="Calibri" w:cs="Calibri" w:eastAsia="Calibri" w:hAnsi="Calibri"/>
          <w:b w:val="1"/>
        </w:rPr>
      </w:pPr>
      <w:bookmarkStart w:colFirst="0" w:colLast="0" w:name="_ce44u035nrap" w:id="1"/>
      <w:bookmarkEnd w:id="1"/>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b w:val="1"/>
        </w:rPr>
      </w:pPr>
      <w:bookmarkStart w:colFirst="0" w:colLast="0" w:name="_74q72mi6kneu" w:id="2"/>
      <w:bookmarkEnd w:id="2"/>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b w:val="1"/>
        </w:rPr>
      </w:pPr>
      <w:bookmarkStart w:colFirst="0" w:colLast="0" w:name="_n7ch7pg38wwm" w:id="3"/>
      <w:bookmarkEnd w:id="3"/>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b w:val="1"/>
        </w:rPr>
      </w:pPr>
      <w:bookmarkStart w:colFirst="0" w:colLast="0" w:name="_mgf49328pml3" w:id="4"/>
      <w:bookmarkEnd w:id="4"/>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b w:val="1"/>
        </w:rPr>
      </w:pPr>
      <w:bookmarkStart w:colFirst="0" w:colLast="0" w:name="_beanddb3wd92" w:id="5"/>
      <w:bookmarkEnd w:id="5"/>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b w:val="1"/>
        </w:rPr>
      </w:pPr>
      <w:bookmarkStart w:colFirst="0" w:colLast="0" w:name="_jvjdfjnotlgf" w:id="6"/>
      <w:bookmarkEnd w:id="6"/>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b w:val="1"/>
        </w:rPr>
      </w:pPr>
      <w:bookmarkStart w:colFirst="0" w:colLast="0" w:name="_9yut00mzaxb1" w:id="7"/>
      <w:bookmarkEnd w:id="7"/>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b w:val="1"/>
        </w:rPr>
      </w:pPr>
      <w:bookmarkStart w:colFirst="0" w:colLast="0" w:name="_b3vm9s2x0gud" w:id="8"/>
      <w:bookmarkEnd w:id="8"/>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b w:val="1"/>
        </w:rPr>
      </w:pPr>
      <w:bookmarkStart w:colFirst="0" w:colLast="0" w:name="_g05czoy742cd" w:id="9"/>
      <w:bookmarkEnd w:id="9"/>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rPr>
      </w:pPr>
      <w:bookmarkStart w:colFirst="0" w:colLast="0" w:name="_3gmyzzzaixcm" w:id="10"/>
      <w:bookmarkEnd w:id="10"/>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b w:val="1"/>
        </w:rPr>
      </w:pPr>
      <w:bookmarkStart w:colFirst="0" w:colLast="0" w:name="_4fhr638zhoog" w:id="11"/>
      <w:bookmarkEnd w:id="11"/>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b w:val="1"/>
        </w:rPr>
      </w:pPr>
      <w:bookmarkStart w:colFirst="0" w:colLast="0" w:name="_kqvw1knmb9gc" w:id="12"/>
      <w:bookmarkEnd w:id="12"/>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b w:val="1"/>
        </w:rPr>
      </w:pPr>
      <w:bookmarkStart w:colFirst="0" w:colLast="0" w:name="_hptu2at26dyr" w:id="13"/>
      <w:bookmarkEnd w:id="13"/>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b w:val="1"/>
        </w:rPr>
      </w:pPr>
      <w:bookmarkStart w:colFirst="0" w:colLast="0" w:name="_br4frclzcdqo" w:id="14"/>
      <w:bookmarkEnd w:id="14"/>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rPr>
      </w:pPr>
      <w:bookmarkStart w:colFirst="0" w:colLast="0" w:name="_mc3n15av27ip" w:id="15"/>
      <w:bookmarkEnd w:id="15"/>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b w:val="1"/>
        </w:rPr>
      </w:pPr>
      <w:bookmarkStart w:colFirst="0" w:colLast="0" w:name="_j8qrtj720s0f" w:id="16"/>
      <w:bookmarkEnd w:id="16"/>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b w:val="1"/>
        </w:rPr>
      </w:pPr>
      <w:bookmarkStart w:colFirst="0" w:colLast="0" w:name="_awmeo4qvpp2t" w:id="17"/>
      <w:bookmarkEnd w:id="17"/>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b w:val="1"/>
        </w:rPr>
      </w:pPr>
      <w:bookmarkStart w:colFirst="0" w:colLast="0" w:name="_kgtdswhfnx0q" w:id="18"/>
      <w:bookmarkEnd w:id="18"/>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b w:val="1"/>
        </w:rPr>
      </w:pPr>
      <w:bookmarkStart w:colFirst="0" w:colLast="0" w:name="_facfcitxbu22" w:id="19"/>
      <w:bookmarkEnd w:id="19"/>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b w:val="1"/>
        </w:rPr>
      </w:pPr>
      <w:bookmarkStart w:colFirst="0" w:colLast="0" w:name="_c0c731h8e3jz" w:id="20"/>
      <w:bookmarkEnd w:id="20"/>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b w:val="1"/>
        </w:rPr>
      </w:pPr>
      <w:bookmarkStart w:colFirst="0" w:colLast="0" w:name="_ud69j69dhk2u" w:id="21"/>
      <w:bookmarkEnd w:id="21"/>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b w:val="1"/>
        </w:rPr>
      </w:pPr>
      <w:bookmarkStart w:colFirst="0" w:colLast="0" w:name="_dj4zbew9apuu" w:id="22"/>
      <w:bookmarkEnd w:id="22"/>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b w:val="1"/>
        </w:rPr>
      </w:pPr>
      <w:bookmarkStart w:colFirst="0" w:colLast="0" w:name="_ix6uybccdpx1" w:id="23"/>
      <w:bookmarkEnd w:id="23"/>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b w:val="1"/>
        </w:rPr>
      </w:pPr>
      <w:bookmarkStart w:colFirst="0" w:colLast="0" w:name="_w4ttl13hht95" w:id="24"/>
      <w:bookmarkEnd w:id="24"/>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b w:val="1"/>
        </w:rPr>
      </w:pPr>
      <w:bookmarkStart w:colFirst="0" w:colLast="0" w:name="_i273nyrxhfoa" w:id="25"/>
      <w:bookmarkEnd w:id="25"/>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rPr>
      </w:pPr>
      <w:bookmarkStart w:colFirst="0" w:colLast="0" w:name="_c582surd0btp" w:id="26"/>
      <w:bookmarkEnd w:id="26"/>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b w:val="1"/>
        </w:rPr>
      </w:pPr>
      <w:bookmarkStart w:colFirst="0" w:colLast="0" w:name="_bcg6b5a6yo7i" w:id="27"/>
      <w:bookmarkEnd w:id="27"/>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b w:val="1"/>
        </w:rPr>
      </w:pPr>
      <w:bookmarkStart w:colFirst="0" w:colLast="0" w:name="_hlcrx0sw0bqr" w:id="28"/>
      <w:bookmarkEnd w:id="28"/>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rPr>
      </w:pPr>
      <w:bookmarkStart w:colFirst="0" w:colLast="0" w:name="_ntwwtzfylj3e" w:id="29"/>
      <w:bookmarkEnd w:id="29"/>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b w:val="1"/>
        </w:rPr>
      </w:pPr>
      <w:bookmarkStart w:colFirst="0" w:colLast="0" w:name="_155kgy54wro" w:id="30"/>
      <w:bookmarkEnd w:id="30"/>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b w:val="1"/>
        </w:rPr>
      </w:pPr>
      <w:bookmarkStart w:colFirst="0" w:colLast="0" w:name="_ulysx379ybyz" w:id="31"/>
      <w:bookmarkEnd w:id="31"/>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b w:val="1"/>
        </w:rPr>
      </w:pPr>
      <w:bookmarkStart w:colFirst="0" w:colLast="0" w:name="_33qll86cx4rv" w:id="32"/>
      <w:bookmarkEnd w:id="32"/>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b w:val="1"/>
        </w:rPr>
      </w:pPr>
      <w:bookmarkStart w:colFirst="0" w:colLast="0" w:name="_q3wzp15g3pwk" w:id="33"/>
      <w:bookmarkEnd w:id="33"/>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b w:val="1"/>
        </w:rPr>
      </w:pPr>
      <w:bookmarkStart w:colFirst="0" w:colLast="0" w:name="_nnbtojw28o0h" w:id="34"/>
      <w:bookmarkEnd w:id="34"/>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b w:val="1"/>
        </w:rPr>
      </w:pPr>
      <w:bookmarkStart w:colFirst="0" w:colLast="0" w:name="_r7kkvv9cw749" w:id="35"/>
      <w:bookmarkEnd w:id="35"/>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b w:val="1"/>
        </w:rPr>
      </w:pPr>
      <w:bookmarkStart w:colFirst="0" w:colLast="0" w:name="_8zmyut5ugxce" w:id="36"/>
      <w:bookmarkEnd w:id="36"/>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b w:val="1"/>
        </w:rPr>
      </w:pPr>
      <w:bookmarkStart w:colFirst="0" w:colLast="0" w:name="_kxi6kul3bmdc" w:id="37"/>
      <w:bookmarkEnd w:id="37"/>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b w:val="1"/>
        </w:rPr>
      </w:pPr>
      <w:bookmarkStart w:colFirst="0" w:colLast="0" w:name="_u9xfxigjaydm" w:id="38"/>
      <w:bookmarkEnd w:id="38"/>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rtl w:val="0"/>
        </w:rPr>
        <w:t xml:space="preserve">The highlighted staff attended.</w:t>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r>
    </w:p>
    <w:tbl>
      <w:tblPr>
        <w:tblStyle w:val="Table1"/>
        <w:tblW w:w="43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65"/>
        <w:gridCol w:w="2385"/>
        <w:tblGridChange w:id="0">
          <w:tblGrid>
            <w:gridCol w:w="1965"/>
            <w:gridCol w:w="2385"/>
          </w:tblGrid>
        </w:tblGridChange>
      </w:tblGrid>
      <w:tr>
        <w:trPr>
          <w:cantSplit w:val="0"/>
          <w:trHeight w:val="420" w:hRule="atLeast"/>
          <w:tblHeader w:val="0"/>
        </w:trPr>
        <w:tc>
          <w:tcPr>
            <w:tcBorders>
              <w:top w:color="000000" w:space="0" w:sz="6" w:val="single"/>
            </w:tcBorders>
            <w:tcMar>
              <w:top w:w="0.0" w:type="dxa"/>
              <w:left w:w="40.0" w:type="dxa"/>
              <w:bottom w:w="0.0" w:type="dxa"/>
              <w:right w:w="40.0" w:type="dxa"/>
            </w:tcMar>
            <w:vAlign w:val="bottom"/>
          </w:tcPr>
          <w:p w:rsidR="00000000" w:rsidDel="00000000" w:rsidP="00000000" w:rsidRDefault="00000000" w:rsidRPr="00000000" w14:paraId="0000009F">
            <w:pPr>
              <w:widowControl w:val="0"/>
              <w:spacing w:line="276" w:lineRule="auto"/>
              <w:rPr>
                <w:rFonts w:ascii="Calibri" w:cs="Calibri" w:eastAsia="Calibri" w:hAnsi="Calibri"/>
                <w:sz w:val="24"/>
                <w:szCs w:val="24"/>
              </w:rPr>
            </w:pPr>
            <w:r w:rsidDel="00000000" w:rsidR="00000000" w:rsidRPr="00000000">
              <w:rPr>
                <w:rFonts w:ascii="Times New Roman" w:cs="Times New Roman" w:eastAsia="Times New Roman" w:hAnsi="Times New Roman"/>
                <w:sz w:val="32"/>
                <w:szCs w:val="32"/>
                <w:rtl w:val="0"/>
              </w:rPr>
              <w:t xml:space="preserve">Balfany</w:t>
            </w:r>
            <w:r w:rsidDel="00000000" w:rsidR="00000000" w:rsidRPr="00000000">
              <w:rPr>
                <w:rtl w:val="0"/>
              </w:rPr>
            </w:r>
          </w:p>
        </w:tc>
        <w:tc>
          <w:tcPr>
            <w:tcBorders>
              <w:top w:color="000000" w:space="0" w:sz="6" w:val="single"/>
            </w:tcBorders>
            <w:tcMar>
              <w:top w:w="0.0" w:type="dxa"/>
              <w:left w:w="40.0" w:type="dxa"/>
              <w:bottom w:w="0.0" w:type="dxa"/>
              <w:right w:w="40.0" w:type="dxa"/>
            </w:tcMar>
            <w:vAlign w:val="bottom"/>
          </w:tcPr>
          <w:p w:rsidR="00000000" w:rsidDel="00000000" w:rsidP="00000000" w:rsidRDefault="00000000" w:rsidRPr="00000000" w14:paraId="000000A0">
            <w:pPr>
              <w:widowControl w:val="0"/>
              <w:spacing w:line="276" w:lineRule="auto"/>
              <w:rPr>
                <w:rFonts w:ascii="Calibri" w:cs="Calibri" w:eastAsia="Calibri" w:hAnsi="Calibri"/>
                <w:sz w:val="24"/>
                <w:szCs w:val="24"/>
              </w:rPr>
            </w:pPr>
            <w:r w:rsidDel="00000000" w:rsidR="00000000" w:rsidRPr="00000000">
              <w:rPr>
                <w:rFonts w:ascii="Times New Roman" w:cs="Times New Roman" w:eastAsia="Times New Roman" w:hAnsi="Times New Roman"/>
                <w:sz w:val="32"/>
                <w:szCs w:val="32"/>
                <w:rtl w:val="0"/>
              </w:rPr>
              <w:t xml:space="preserve">Lucas</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A1">
            <w:pPr>
              <w:widowControl w:val="0"/>
              <w:spacing w:line="276" w:lineRule="auto"/>
              <w:rPr>
                <w:rFonts w:ascii="Calibri" w:cs="Calibri" w:eastAsia="Calibri" w:hAnsi="Calibri"/>
                <w:sz w:val="24"/>
                <w:szCs w:val="24"/>
              </w:rPr>
            </w:pPr>
            <w:r w:rsidDel="00000000" w:rsidR="00000000" w:rsidRPr="00000000">
              <w:rPr>
                <w:rFonts w:ascii="Times New Roman" w:cs="Times New Roman" w:eastAsia="Times New Roman" w:hAnsi="Times New Roman"/>
                <w:sz w:val="32"/>
                <w:szCs w:val="32"/>
                <w:rtl w:val="0"/>
              </w:rPr>
              <w:t xml:space="preserve">Bell</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2">
            <w:pPr>
              <w:widowControl w:val="0"/>
              <w:spacing w:line="276" w:lineRule="auto"/>
              <w:rPr>
                <w:rFonts w:ascii="Calibri" w:cs="Calibri" w:eastAsia="Calibri" w:hAnsi="Calibri"/>
                <w:sz w:val="24"/>
                <w:szCs w:val="24"/>
              </w:rPr>
            </w:pPr>
            <w:r w:rsidDel="00000000" w:rsidR="00000000" w:rsidRPr="00000000">
              <w:rPr>
                <w:rFonts w:ascii="Times New Roman" w:cs="Times New Roman" w:eastAsia="Times New Roman" w:hAnsi="Times New Roman"/>
                <w:sz w:val="32"/>
                <w:szCs w:val="32"/>
                <w:rtl w:val="0"/>
              </w:rPr>
              <w:t xml:space="preserve">Tasha</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A3">
            <w:pPr>
              <w:widowControl w:val="0"/>
              <w:spacing w:line="276" w:lineRule="auto"/>
              <w:rPr>
                <w:rFonts w:ascii="Calibri" w:cs="Calibri" w:eastAsia="Calibri" w:hAnsi="Calibri"/>
                <w:sz w:val="24"/>
                <w:szCs w:val="24"/>
              </w:rPr>
            </w:pPr>
            <w:r w:rsidDel="00000000" w:rsidR="00000000" w:rsidRPr="00000000">
              <w:rPr>
                <w:rFonts w:ascii="Times New Roman" w:cs="Times New Roman" w:eastAsia="Times New Roman" w:hAnsi="Times New Roman"/>
                <w:sz w:val="32"/>
                <w:szCs w:val="32"/>
                <w:rtl w:val="0"/>
              </w:rPr>
              <w:t xml:space="preserve">Dunn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4">
            <w:pPr>
              <w:widowControl w:val="0"/>
              <w:spacing w:line="276" w:lineRule="auto"/>
              <w:rPr>
                <w:rFonts w:ascii="Calibri" w:cs="Calibri" w:eastAsia="Calibri" w:hAnsi="Calibri"/>
                <w:sz w:val="24"/>
                <w:szCs w:val="24"/>
              </w:rPr>
            </w:pPr>
            <w:r w:rsidDel="00000000" w:rsidR="00000000" w:rsidRPr="00000000">
              <w:rPr>
                <w:rFonts w:ascii="Times New Roman" w:cs="Times New Roman" w:eastAsia="Times New Roman" w:hAnsi="Times New Roman"/>
                <w:sz w:val="32"/>
                <w:szCs w:val="32"/>
                <w:rtl w:val="0"/>
              </w:rPr>
              <w:t xml:space="preserve">Carole</w:t>
            </w:r>
            <w:r w:rsidDel="00000000" w:rsidR="00000000" w:rsidRPr="00000000">
              <w:rPr>
                <w:rtl w:val="0"/>
              </w:rPr>
            </w:r>
          </w:p>
        </w:tc>
      </w:tr>
      <w:tr>
        <w:trPr>
          <w:cantSplit w:val="0"/>
          <w:trHeight w:val="420" w:hRule="atLeast"/>
          <w:tblHeader w:val="0"/>
        </w:trPr>
        <w:tc>
          <w:tcPr>
            <w:shd w:fill="ffffff" w:val="clear"/>
            <w:tcMar>
              <w:top w:w="0.0" w:type="dxa"/>
              <w:left w:w="40.0" w:type="dxa"/>
              <w:bottom w:w="0.0" w:type="dxa"/>
              <w:right w:w="40.0" w:type="dxa"/>
            </w:tcMar>
            <w:vAlign w:val="bottom"/>
          </w:tcPr>
          <w:p w:rsidR="00000000" w:rsidDel="00000000" w:rsidP="00000000" w:rsidRDefault="00000000" w:rsidRPr="00000000" w14:paraId="000000A5">
            <w:pPr>
              <w:widowControl w:val="0"/>
              <w:spacing w:line="276" w:lineRule="auto"/>
              <w:rPr>
                <w:rFonts w:ascii="Calibri" w:cs="Calibri" w:eastAsia="Calibri" w:hAnsi="Calibri"/>
                <w:sz w:val="24"/>
                <w:szCs w:val="24"/>
              </w:rPr>
            </w:pPr>
            <w:r w:rsidDel="00000000" w:rsidR="00000000" w:rsidRPr="00000000">
              <w:rPr>
                <w:rFonts w:ascii="Times New Roman" w:cs="Times New Roman" w:eastAsia="Times New Roman" w:hAnsi="Times New Roman"/>
                <w:color w:val="222222"/>
                <w:sz w:val="32"/>
                <w:szCs w:val="32"/>
                <w:rtl w:val="0"/>
              </w:rPr>
              <w:t xml:space="preserve">Erschens</w:t>
            </w:r>
            <w:r w:rsidDel="00000000" w:rsidR="00000000" w:rsidRPr="00000000">
              <w:rPr>
                <w:rtl w:val="0"/>
              </w:rPr>
            </w:r>
          </w:p>
        </w:tc>
        <w:tc>
          <w:tcPr>
            <w:shd w:fill="ffffff" w:val="clear"/>
            <w:tcMar>
              <w:top w:w="0.0" w:type="dxa"/>
              <w:left w:w="40.0" w:type="dxa"/>
              <w:bottom w:w="0.0" w:type="dxa"/>
              <w:right w:w="40.0" w:type="dxa"/>
            </w:tcMar>
            <w:vAlign w:val="bottom"/>
          </w:tcPr>
          <w:p w:rsidR="00000000" w:rsidDel="00000000" w:rsidP="00000000" w:rsidRDefault="00000000" w:rsidRPr="00000000" w14:paraId="000000A6">
            <w:pPr>
              <w:widowControl w:val="0"/>
              <w:spacing w:line="276" w:lineRule="auto"/>
              <w:rPr>
                <w:rFonts w:ascii="Calibri" w:cs="Calibri" w:eastAsia="Calibri" w:hAnsi="Calibri"/>
                <w:sz w:val="24"/>
                <w:szCs w:val="24"/>
              </w:rPr>
            </w:pPr>
            <w:r w:rsidDel="00000000" w:rsidR="00000000" w:rsidRPr="00000000">
              <w:rPr>
                <w:rFonts w:ascii="Times New Roman" w:cs="Times New Roman" w:eastAsia="Times New Roman" w:hAnsi="Times New Roman"/>
                <w:color w:val="222222"/>
                <w:sz w:val="32"/>
                <w:szCs w:val="32"/>
                <w:rtl w:val="0"/>
              </w:rPr>
              <w:t xml:space="preserve">Avery</w:t>
            </w:r>
            <w:r w:rsidDel="00000000" w:rsidR="00000000" w:rsidRPr="00000000">
              <w:rPr>
                <w:rtl w:val="0"/>
              </w:rPr>
            </w:r>
          </w:p>
        </w:tc>
      </w:tr>
      <w:tr>
        <w:trPr>
          <w:cantSplit w:val="0"/>
          <w:trHeight w:val="420" w:hRule="atLeast"/>
          <w:tblHeader w:val="0"/>
        </w:trPr>
        <w:tc>
          <w:tcPr>
            <w:shd w:fill="ffffff" w:val="clear"/>
            <w:tcMar>
              <w:top w:w="0.0" w:type="dxa"/>
              <w:left w:w="40.0" w:type="dxa"/>
              <w:bottom w:w="0.0" w:type="dxa"/>
              <w:right w:w="40.0" w:type="dxa"/>
            </w:tcMar>
            <w:vAlign w:val="bottom"/>
          </w:tcPr>
          <w:p w:rsidR="00000000" w:rsidDel="00000000" w:rsidP="00000000" w:rsidRDefault="00000000" w:rsidRPr="00000000" w14:paraId="000000A7">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color w:val="222222"/>
                <w:sz w:val="32"/>
                <w:szCs w:val="32"/>
                <w:highlight w:val="yellow"/>
                <w:rtl w:val="0"/>
              </w:rPr>
              <w:t xml:space="preserve">Fagerlie</w:t>
            </w:r>
            <w:r w:rsidDel="00000000" w:rsidR="00000000" w:rsidRPr="00000000">
              <w:rPr>
                <w:rtl w:val="0"/>
              </w:rPr>
            </w:r>
          </w:p>
        </w:tc>
        <w:tc>
          <w:tcPr>
            <w:shd w:fill="ffffff" w:val="clear"/>
            <w:tcMar>
              <w:top w:w="0.0" w:type="dxa"/>
              <w:left w:w="40.0" w:type="dxa"/>
              <w:bottom w:w="0.0" w:type="dxa"/>
              <w:right w:w="40.0" w:type="dxa"/>
            </w:tcMar>
            <w:vAlign w:val="bottom"/>
          </w:tcPr>
          <w:p w:rsidR="00000000" w:rsidDel="00000000" w:rsidP="00000000" w:rsidRDefault="00000000" w:rsidRPr="00000000" w14:paraId="000000A8">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color w:val="222222"/>
                <w:sz w:val="32"/>
                <w:szCs w:val="32"/>
                <w:highlight w:val="yellow"/>
                <w:rtl w:val="0"/>
              </w:rPr>
              <w:t xml:space="preserve">Ciarra</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A9">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Faust</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A">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Amy</w:t>
            </w:r>
            <w:r w:rsidDel="00000000" w:rsidR="00000000" w:rsidRPr="00000000">
              <w:rPr>
                <w:rtl w:val="0"/>
              </w:rPr>
            </w:r>
          </w:p>
        </w:tc>
      </w:tr>
      <w:tr>
        <w:trPr>
          <w:cantSplit w:val="0"/>
          <w:trHeight w:val="420" w:hRule="atLeast"/>
          <w:tblHeader w:val="0"/>
        </w:trPr>
        <w:tc>
          <w:tcPr>
            <w:shd w:fill="ffffff" w:val="clear"/>
            <w:tcMar>
              <w:top w:w="0.0" w:type="dxa"/>
              <w:left w:w="40.0" w:type="dxa"/>
              <w:bottom w:w="0.0" w:type="dxa"/>
              <w:right w:w="40.0" w:type="dxa"/>
            </w:tcMar>
            <w:vAlign w:val="bottom"/>
          </w:tcPr>
          <w:p w:rsidR="00000000" w:rsidDel="00000000" w:rsidP="00000000" w:rsidRDefault="00000000" w:rsidRPr="00000000" w14:paraId="000000AB">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color w:val="222222"/>
                <w:sz w:val="32"/>
                <w:szCs w:val="32"/>
                <w:highlight w:val="yellow"/>
                <w:rtl w:val="0"/>
              </w:rPr>
              <w:t xml:space="preserve">Hangge</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C">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Sophie</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AD">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Hererra</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AE">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Luz</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AF">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Johnson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0">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Michael</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B1">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Jones</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2">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Leah</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B3">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Larson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4">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Beth</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B5">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Nelson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6">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Kelsey</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B7">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Obermueller</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8">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Christine</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B9">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Omar</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A">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Hanaa</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BB">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Roth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C">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Kate</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BD">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Schlosser</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BE">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Katie</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BF">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Sherrod</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0">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Christyna</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C1">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Steider</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2">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Lori</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C3">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Taylor</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4">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Leslie</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C5">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Theusch</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6">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Madison</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C7">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Voissem</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8">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Molly</w:t>
            </w:r>
            <w:r w:rsidDel="00000000" w:rsidR="00000000" w:rsidRPr="00000000">
              <w:rPr>
                <w:rtl w:val="0"/>
              </w:rPr>
            </w:r>
          </w:p>
        </w:tc>
      </w:tr>
      <w:tr>
        <w:trPr>
          <w:cantSplit w:val="0"/>
          <w:trHeight w:val="420" w:hRule="atLeast"/>
          <w:tblHeader w:val="0"/>
        </w:trPr>
        <w:tc>
          <w:tcPr>
            <w:tcMar>
              <w:top w:w="0.0" w:type="dxa"/>
              <w:left w:w="40.0" w:type="dxa"/>
              <w:bottom w:w="0.0" w:type="dxa"/>
              <w:right w:w="40.0" w:type="dxa"/>
            </w:tcMar>
            <w:vAlign w:val="bottom"/>
          </w:tcPr>
          <w:p w:rsidR="00000000" w:rsidDel="00000000" w:rsidP="00000000" w:rsidRDefault="00000000" w:rsidRPr="00000000" w14:paraId="000000C9">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Wilson</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A">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Heidi</w:t>
            </w:r>
            <w:r w:rsidDel="00000000" w:rsidR="00000000" w:rsidRPr="00000000">
              <w:rPr>
                <w:rtl w:val="0"/>
              </w:rPr>
            </w:r>
          </w:p>
        </w:tc>
      </w:tr>
      <w:tr>
        <w:trPr>
          <w:cantSplit w:val="0"/>
          <w:trHeight w:val="390" w:hRule="atLeast"/>
          <w:tblHeader w:val="0"/>
        </w:trPr>
        <w:tc>
          <w:tcPr>
            <w:tcMar>
              <w:top w:w="0.0" w:type="dxa"/>
              <w:left w:w="40.0" w:type="dxa"/>
              <w:bottom w:w="0.0" w:type="dxa"/>
              <w:right w:w="40.0" w:type="dxa"/>
            </w:tcMar>
            <w:vAlign w:val="bottom"/>
          </w:tcPr>
          <w:p w:rsidR="00000000" w:rsidDel="00000000" w:rsidP="00000000" w:rsidRDefault="00000000" w:rsidRPr="00000000" w14:paraId="000000CB">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Zack</w:t>
            </w:r>
            <w:r w:rsidDel="00000000" w:rsidR="00000000" w:rsidRPr="00000000">
              <w:rPr>
                <w:rtl w:val="0"/>
              </w:rPr>
            </w:r>
          </w:p>
        </w:tc>
        <w:tc>
          <w:tcPr>
            <w:tcMar>
              <w:top w:w="0.0" w:type="dxa"/>
              <w:left w:w="40.0" w:type="dxa"/>
              <w:bottom w:w="0.0" w:type="dxa"/>
              <w:right w:w="40.0" w:type="dxa"/>
            </w:tcMar>
            <w:vAlign w:val="bottom"/>
          </w:tcPr>
          <w:p w:rsidR="00000000" w:rsidDel="00000000" w:rsidP="00000000" w:rsidRDefault="00000000" w:rsidRPr="00000000" w14:paraId="000000CC">
            <w:pPr>
              <w:widowControl w:val="0"/>
              <w:spacing w:line="276" w:lineRule="auto"/>
              <w:rPr>
                <w:rFonts w:ascii="Calibri" w:cs="Calibri" w:eastAsia="Calibri" w:hAnsi="Calibri"/>
                <w:sz w:val="24"/>
                <w:szCs w:val="24"/>
                <w:highlight w:val="yellow"/>
              </w:rPr>
            </w:pPr>
            <w:r w:rsidDel="00000000" w:rsidR="00000000" w:rsidRPr="00000000">
              <w:rPr>
                <w:rFonts w:ascii="Times New Roman" w:cs="Times New Roman" w:eastAsia="Times New Roman" w:hAnsi="Times New Roman"/>
                <w:sz w:val="32"/>
                <w:szCs w:val="32"/>
                <w:highlight w:val="yellow"/>
                <w:rtl w:val="0"/>
              </w:rPr>
              <w:t xml:space="preserve">Becca</w:t>
            </w:r>
            <w:r w:rsidDel="00000000" w:rsidR="00000000" w:rsidRPr="00000000">
              <w:rPr>
                <w:rtl w:val="0"/>
              </w:rPr>
            </w:r>
          </w:p>
        </w:tc>
      </w:tr>
    </w:tbl>
    <w:p w:rsidR="00000000" w:rsidDel="00000000" w:rsidP="00000000" w:rsidRDefault="00000000" w:rsidRPr="00000000" w14:paraId="000000CD">
      <w:pPr>
        <w:spacing w:line="276" w:lineRule="auto"/>
        <w:rPr>
          <w:rFonts w:ascii="Calibri" w:cs="Calibri" w:eastAsia="Calibri" w:hAnsi="Calibri"/>
          <w:b w:val="1"/>
        </w:rPr>
      </w:pPr>
      <w:r w:rsidDel="00000000" w:rsidR="00000000" w:rsidRPr="00000000">
        <w:rPr>
          <w:rtl w:val="0"/>
        </w:rPr>
      </w:r>
    </w:p>
    <w:sectPr>
      <w:headerReference r:id="rId6" w:type="default"/>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ageBreakBefore w:val="0"/>
      <w:spacing w:line="240" w:lineRule="auto"/>
      <w:jc w:val="center"/>
      <w:rPr>
        <w:rFonts w:ascii="Times New Roman" w:cs="Times New Roman" w:eastAsia="Times New Roman" w:hAnsi="Times New Roman"/>
        <w:color w:val="a6a6a6"/>
        <w:sz w:val="26"/>
        <w:szCs w:val="26"/>
      </w:rPr>
    </w:pPr>
    <w:r w:rsidDel="00000000" w:rsidR="00000000" w:rsidRPr="00000000">
      <w:rPr>
        <w:rFonts w:ascii="Times New Roman" w:cs="Times New Roman" w:eastAsia="Times New Roman" w:hAnsi="Times New Roman"/>
        <w:color w:val="a6a6a6"/>
        <w:sz w:val="26"/>
        <w:szCs w:val="26"/>
        <w:rtl w:val="0"/>
      </w:rPr>
      <w:t xml:space="preserve">LIFE Prep Vision</w:t>
    </w:r>
  </w:p>
  <w:p w:rsidR="00000000" w:rsidDel="00000000" w:rsidP="00000000" w:rsidRDefault="00000000" w:rsidRPr="00000000" w14:paraId="000000CF">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LIFE Prep ignites a desire to achieve and inspires students’ hope for a bright future.</w:t>
    </w:r>
  </w:p>
  <w:p w:rsidR="00000000" w:rsidDel="00000000" w:rsidP="00000000" w:rsidRDefault="00000000" w:rsidRPr="00000000" w14:paraId="000000D0">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Students develop self-confidence through their accomplishments and are empowered to pursue their dreams.</w:t>
    </w:r>
  </w:p>
  <w:p w:rsidR="00000000" w:rsidDel="00000000" w:rsidP="00000000" w:rsidRDefault="00000000" w:rsidRPr="00000000" w14:paraId="000000D1">
    <w:pPr>
      <w:pageBreakBefore w:val="0"/>
      <w:spacing w:line="240" w:lineRule="auto"/>
      <w:jc w:val="center"/>
      <w:rPr>
        <w:sz w:val="28"/>
        <w:szCs w:val="28"/>
      </w:rPr>
    </w:pPr>
    <w:r w:rsidDel="00000000" w:rsidR="00000000" w:rsidRPr="00000000">
      <w:rPr>
        <w:rFonts w:ascii="Times New Roman" w:cs="Times New Roman" w:eastAsia="Times New Roman" w:hAnsi="Times New Roman"/>
        <w:color w:val="a6a6a6"/>
        <w:sz w:val="20"/>
        <w:szCs w:val="20"/>
        <w:rtl w:val="0"/>
      </w:rPr>
      <w:t xml:space="preserve">We provide encouragement and a foundation for perseverance; preparing students to thrive as individuals on a successful life path.</w:t>
    </w: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