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gif" ContentType="image/gif"/>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6B4569D" w14:textId="77777777" w:rsidR="008768FA" w:rsidRDefault="008B7119">
      <w:pPr>
        <w:pStyle w:val="Normal1"/>
      </w:pPr>
      <w:r>
        <w:rPr>
          <w:noProof/>
        </w:rPr>
        <w:drawing>
          <wp:anchor distT="0" distB="0" distL="0" distR="0" simplePos="0" relativeHeight="251683840" behindDoc="0" locked="0" layoutInCell="0" hidden="0" allowOverlap="1" wp14:anchorId="75945143" wp14:editId="55FE6C9A">
            <wp:simplePos x="0" y="0"/>
            <wp:positionH relativeFrom="margin">
              <wp:posOffset>914400</wp:posOffset>
            </wp:positionH>
            <wp:positionV relativeFrom="paragraph">
              <wp:posOffset>-551815</wp:posOffset>
            </wp:positionV>
            <wp:extent cx="3776980" cy="2413000"/>
            <wp:effectExtent l="0" t="0" r="7620" b="0"/>
            <wp:wrapSquare wrapText="bothSides" distT="0" distB="0" distL="0" distR="0"/>
            <wp:docPr id="95"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8"/>
                    <a:srcRect/>
                    <a:stretch>
                      <a:fillRect/>
                    </a:stretch>
                  </pic:blipFill>
                  <pic:spPr>
                    <a:xfrm>
                      <a:off x="0" y="0"/>
                      <a:ext cx="3776980" cy="2413000"/>
                    </a:xfrm>
                    <a:prstGeom prst="rect">
                      <a:avLst/>
                    </a:prstGeom>
                    <a:ln/>
                  </pic:spPr>
                </pic:pic>
              </a:graphicData>
            </a:graphic>
          </wp:anchor>
        </w:drawing>
      </w:r>
    </w:p>
    <w:p w14:paraId="4F6B81BA" w14:textId="77777777" w:rsidR="008768FA" w:rsidRDefault="008768FA">
      <w:pPr>
        <w:pStyle w:val="Normal1"/>
      </w:pPr>
    </w:p>
    <w:p w14:paraId="6A5C9B5A" w14:textId="77777777" w:rsidR="008768FA" w:rsidRDefault="008768FA">
      <w:pPr>
        <w:pStyle w:val="Normal1"/>
      </w:pPr>
    </w:p>
    <w:p w14:paraId="7DC0C347" w14:textId="77777777" w:rsidR="008768FA" w:rsidRDefault="008768FA">
      <w:pPr>
        <w:pStyle w:val="Normal1"/>
      </w:pPr>
    </w:p>
    <w:p w14:paraId="67107719" w14:textId="77777777" w:rsidR="008768FA" w:rsidRDefault="008768FA">
      <w:pPr>
        <w:pStyle w:val="Normal1"/>
      </w:pPr>
    </w:p>
    <w:p w14:paraId="7DB5E11B" w14:textId="77777777" w:rsidR="008768FA" w:rsidRDefault="008768FA">
      <w:pPr>
        <w:pStyle w:val="Normal1"/>
      </w:pPr>
    </w:p>
    <w:p w14:paraId="4589BFA5" w14:textId="77777777" w:rsidR="008768FA" w:rsidRDefault="008768FA">
      <w:pPr>
        <w:pStyle w:val="Normal1"/>
      </w:pPr>
    </w:p>
    <w:p w14:paraId="5089FA14" w14:textId="77777777" w:rsidR="008768FA" w:rsidRDefault="008768FA">
      <w:pPr>
        <w:pStyle w:val="Normal1"/>
        <w:tabs>
          <w:tab w:val="left" w:pos="2772"/>
        </w:tabs>
      </w:pPr>
    </w:p>
    <w:p w14:paraId="584BA2A3" w14:textId="77777777" w:rsidR="008768FA" w:rsidRDefault="00001123">
      <w:pPr>
        <w:pStyle w:val="Normal1"/>
        <w:tabs>
          <w:tab w:val="left" w:pos="2772"/>
        </w:tabs>
        <w:jc w:val="center"/>
      </w:pPr>
      <w:r>
        <w:rPr>
          <w:sz w:val="44"/>
          <w:szCs w:val="44"/>
        </w:rPr>
        <w:t>Minnesota Charter School District #4035</w:t>
      </w:r>
    </w:p>
    <w:p w14:paraId="68AB2B18" w14:textId="77777777" w:rsidR="001017CB" w:rsidRDefault="001017CB">
      <w:pPr>
        <w:pStyle w:val="Normal1"/>
      </w:pPr>
    </w:p>
    <w:p w14:paraId="09A1166F" w14:textId="77777777" w:rsidR="008768FA" w:rsidRDefault="001017CB">
      <w:pPr>
        <w:pStyle w:val="Normal1"/>
      </w:pPr>
      <w:r>
        <w:t>___________________________________________                       __________________________________________</w:t>
      </w:r>
    </w:p>
    <w:p w14:paraId="03E64438" w14:textId="77777777" w:rsidR="008768FA" w:rsidRPr="00791583" w:rsidRDefault="00791583">
      <w:pPr>
        <w:pStyle w:val="Normal1"/>
        <w:tabs>
          <w:tab w:val="left" w:pos="1140"/>
          <w:tab w:val="left" w:pos="2772"/>
        </w:tabs>
        <w:rPr>
          <w:b/>
        </w:rPr>
      </w:pPr>
      <w:r>
        <w:rPr>
          <w:sz w:val="44"/>
          <w:szCs w:val="44"/>
        </w:rPr>
        <w:t xml:space="preserve">  </w:t>
      </w:r>
      <w:r w:rsidRPr="00791583">
        <w:rPr>
          <w:b/>
        </w:rPr>
        <w:t>Leah Jones, Executive Director</w:t>
      </w:r>
      <w:r w:rsidR="00001123" w:rsidRPr="00791583">
        <w:rPr>
          <w:b/>
        </w:rPr>
        <w:tab/>
      </w:r>
      <w:r>
        <w:rPr>
          <w:b/>
        </w:rPr>
        <w:tab/>
      </w:r>
      <w:r>
        <w:rPr>
          <w:b/>
        </w:rPr>
        <w:tab/>
        <w:t xml:space="preserve">      </w:t>
      </w:r>
      <w:r w:rsidRPr="00791583">
        <w:rPr>
          <w:b/>
        </w:rPr>
        <w:t>Julie Yang, Board Chair</w:t>
      </w:r>
    </w:p>
    <w:p w14:paraId="33D3CC0C" w14:textId="77777777" w:rsidR="008768FA" w:rsidRDefault="008768FA">
      <w:pPr>
        <w:pStyle w:val="Normal1"/>
        <w:spacing w:after="0" w:line="240" w:lineRule="auto"/>
        <w:jc w:val="center"/>
      </w:pPr>
    </w:p>
    <w:p w14:paraId="5F47A892" w14:textId="77777777" w:rsidR="008768FA" w:rsidRDefault="00A64D06" w:rsidP="001017CB">
      <w:pPr>
        <w:pStyle w:val="Normal1"/>
        <w:spacing w:after="0" w:line="240" w:lineRule="auto"/>
        <w:jc w:val="center"/>
      </w:pPr>
      <w:r>
        <w:t>930 Geranium Ave. E.</w:t>
      </w:r>
    </w:p>
    <w:p w14:paraId="5B1ADC6D" w14:textId="77777777" w:rsidR="008768FA" w:rsidRDefault="00001123" w:rsidP="001017CB">
      <w:pPr>
        <w:pStyle w:val="Normal1"/>
        <w:spacing w:after="0" w:line="240" w:lineRule="auto"/>
        <w:jc w:val="center"/>
      </w:pPr>
      <w:r>
        <w:t>St. Paul, MN 55106</w:t>
      </w:r>
    </w:p>
    <w:p w14:paraId="30873750" w14:textId="77777777" w:rsidR="008768FA" w:rsidRDefault="00001123" w:rsidP="001017CB">
      <w:pPr>
        <w:pStyle w:val="Normal1"/>
        <w:spacing w:after="0" w:line="240" w:lineRule="auto"/>
        <w:jc w:val="center"/>
      </w:pPr>
      <w:r>
        <w:t>Phone: 651-793-6624</w:t>
      </w:r>
    </w:p>
    <w:p w14:paraId="4E61B940" w14:textId="77777777" w:rsidR="008768FA" w:rsidRDefault="00001123" w:rsidP="001017CB">
      <w:pPr>
        <w:pStyle w:val="Normal1"/>
        <w:spacing w:after="0" w:line="240" w:lineRule="auto"/>
        <w:jc w:val="center"/>
      </w:pPr>
      <w:r>
        <w:t>Fax: 651-344-0586</w:t>
      </w:r>
    </w:p>
    <w:p w14:paraId="160CA724" w14:textId="77777777" w:rsidR="008768FA" w:rsidRDefault="00001123" w:rsidP="001017CB">
      <w:pPr>
        <w:pStyle w:val="Normal1"/>
        <w:spacing w:after="0" w:line="240" w:lineRule="auto"/>
        <w:jc w:val="center"/>
      </w:pPr>
      <w:r>
        <w:t>Email:</w:t>
      </w:r>
      <w:r w:rsidR="00C5274A">
        <w:t xml:space="preserve"> leah.jones@lifeprepschool.org</w:t>
      </w:r>
    </w:p>
    <w:p w14:paraId="7E74D037" w14:textId="77777777" w:rsidR="008768FA" w:rsidRDefault="008768FA" w:rsidP="001017CB">
      <w:pPr>
        <w:pStyle w:val="Normal1"/>
        <w:tabs>
          <w:tab w:val="left" w:pos="1597"/>
        </w:tabs>
        <w:jc w:val="center"/>
      </w:pPr>
    </w:p>
    <w:p w14:paraId="6264BA66" w14:textId="77777777" w:rsidR="008768FA" w:rsidRDefault="00001123" w:rsidP="001017CB">
      <w:pPr>
        <w:pStyle w:val="Normal1"/>
        <w:spacing w:after="0" w:line="240" w:lineRule="auto"/>
        <w:jc w:val="center"/>
      </w:pPr>
      <w:r>
        <w:rPr>
          <w:b/>
        </w:rPr>
        <w:t>Submitted to:</w:t>
      </w:r>
    </w:p>
    <w:p w14:paraId="4D4FD4F6" w14:textId="77777777" w:rsidR="008768FA" w:rsidRDefault="004C23E1" w:rsidP="001017CB">
      <w:pPr>
        <w:pStyle w:val="Normal1"/>
        <w:spacing w:after="0" w:line="240" w:lineRule="auto"/>
        <w:jc w:val="center"/>
      </w:pPr>
      <w:r>
        <w:rPr>
          <w:b/>
        </w:rPr>
        <w:t>The Guild</w:t>
      </w:r>
    </w:p>
    <w:p w14:paraId="0AA9CF84" w14:textId="77777777" w:rsidR="008768FA" w:rsidRDefault="004C23E1" w:rsidP="001017CB">
      <w:pPr>
        <w:pStyle w:val="Normal1"/>
        <w:spacing w:after="0" w:line="240" w:lineRule="auto"/>
        <w:jc w:val="center"/>
      </w:pPr>
      <w:r>
        <w:rPr>
          <w:b/>
        </w:rPr>
        <w:t>67 8</w:t>
      </w:r>
      <w:r w:rsidRPr="004C23E1">
        <w:rPr>
          <w:b/>
          <w:vertAlign w:val="superscript"/>
        </w:rPr>
        <w:t>th</w:t>
      </w:r>
      <w:r>
        <w:rPr>
          <w:b/>
        </w:rPr>
        <w:t xml:space="preserve"> Ave. NE</w:t>
      </w:r>
    </w:p>
    <w:p w14:paraId="2F8AAEE1" w14:textId="77777777" w:rsidR="008768FA" w:rsidRDefault="004C23E1" w:rsidP="001017CB">
      <w:pPr>
        <w:pStyle w:val="Normal1"/>
        <w:spacing w:after="0" w:line="240" w:lineRule="auto"/>
        <w:jc w:val="center"/>
      </w:pPr>
      <w:r>
        <w:rPr>
          <w:b/>
        </w:rPr>
        <w:t>Minneapolis</w:t>
      </w:r>
      <w:r w:rsidR="00001123">
        <w:rPr>
          <w:b/>
        </w:rPr>
        <w:t>, MN 55104</w:t>
      </w:r>
    </w:p>
    <w:p w14:paraId="7663C2DB" w14:textId="77777777" w:rsidR="008768FA" w:rsidRDefault="008768FA" w:rsidP="001017CB">
      <w:pPr>
        <w:pStyle w:val="Normal1"/>
        <w:tabs>
          <w:tab w:val="left" w:pos="1597"/>
        </w:tabs>
        <w:jc w:val="center"/>
      </w:pPr>
    </w:p>
    <w:p w14:paraId="6C373295" w14:textId="653BFCFA" w:rsidR="008768FA" w:rsidRDefault="003053A7" w:rsidP="005E4890">
      <w:pPr>
        <w:pStyle w:val="Normal1"/>
        <w:tabs>
          <w:tab w:val="left" w:pos="1597"/>
        </w:tabs>
        <w:jc w:val="center"/>
      </w:pPr>
      <w:r>
        <w:rPr>
          <w:b/>
          <w:i/>
        </w:rPr>
        <w:t>November 27</w:t>
      </w:r>
      <w:r w:rsidR="005E4890">
        <w:rPr>
          <w:b/>
          <w:i/>
        </w:rPr>
        <w:t>, 2017</w:t>
      </w:r>
    </w:p>
    <w:p w14:paraId="41DF0DD1" w14:textId="77777777" w:rsidR="00154F8E" w:rsidRDefault="00154F8E">
      <w:pPr>
        <w:pStyle w:val="Normal1"/>
        <w:keepNext/>
        <w:keepLines/>
        <w:spacing w:before="480" w:after="0"/>
        <w:rPr>
          <w:rFonts w:ascii="Calibri" w:eastAsia="Calibri" w:hAnsi="Calibri" w:cs="Calibri"/>
          <w:b/>
          <w:color w:val="366091"/>
          <w:sz w:val="28"/>
          <w:szCs w:val="28"/>
        </w:rPr>
      </w:pPr>
    </w:p>
    <w:p w14:paraId="1C9C750B" w14:textId="77777777" w:rsidR="008768FA" w:rsidRDefault="00001123">
      <w:pPr>
        <w:pStyle w:val="Normal1"/>
        <w:keepNext/>
        <w:keepLines/>
        <w:spacing w:before="480" w:after="0"/>
      </w:pPr>
      <w:r>
        <w:rPr>
          <w:rFonts w:ascii="Calibri" w:eastAsia="Calibri" w:hAnsi="Calibri" w:cs="Calibri"/>
          <w:b/>
          <w:color w:val="366091"/>
          <w:sz w:val="28"/>
          <w:szCs w:val="28"/>
        </w:rPr>
        <w:t>Table of Contents</w:t>
      </w:r>
    </w:p>
    <w:p w14:paraId="3942E4AA" w14:textId="77777777" w:rsidR="008768FA" w:rsidRDefault="00001123" w:rsidP="001017CB">
      <w:pPr>
        <w:pStyle w:val="Normal1"/>
        <w:tabs>
          <w:tab w:val="right" w:pos="8000"/>
        </w:tabs>
        <w:spacing w:before="120" w:after="0"/>
      </w:pPr>
      <w:r>
        <w:rPr>
          <w:b/>
          <w:sz w:val="24"/>
          <w:szCs w:val="24"/>
        </w:rPr>
        <w:t>Background</w:t>
      </w:r>
      <w:r w:rsidR="001017CB">
        <w:rPr>
          <w:b/>
          <w:sz w:val="24"/>
          <w:szCs w:val="24"/>
        </w:rPr>
        <w:tab/>
      </w:r>
      <w:r w:rsidR="001017CB">
        <w:rPr>
          <w:b/>
          <w:sz w:val="24"/>
          <w:szCs w:val="24"/>
        </w:rPr>
        <w:tab/>
      </w:r>
    </w:p>
    <w:p w14:paraId="564B140A" w14:textId="77777777" w:rsidR="008768FA" w:rsidRDefault="00001123">
      <w:pPr>
        <w:pStyle w:val="Normal1"/>
        <w:tabs>
          <w:tab w:val="right" w:pos="8000"/>
        </w:tabs>
        <w:spacing w:after="0"/>
        <w:ind w:left="220"/>
      </w:pPr>
      <w:r>
        <w:rPr>
          <w:b/>
        </w:rPr>
        <w:t>District Name, Number, and Address</w:t>
      </w:r>
      <w:r w:rsidR="001017CB">
        <w:rPr>
          <w:b/>
        </w:rPr>
        <w:tab/>
      </w:r>
      <w:r>
        <w:rPr>
          <w:b/>
        </w:rPr>
        <w:tab/>
      </w:r>
    </w:p>
    <w:p w14:paraId="194CAC03" w14:textId="77777777" w:rsidR="008768FA" w:rsidRDefault="00001123">
      <w:pPr>
        <w:pStyle w:val="Normal1"/>
        <w:tabs>
          <w:tab w:val="right" w:pos="8000"/>
        </w:tabs>
        <w:spacing w:after="0"/>
        <w:ind w:left="220"/>
      </w:pPr>
      <w:r>
        <w:rPr>
          <w:b/>
        </w:rPr>
        <w:t>Mission</w:t>
      </w:r>
      <w:r w:rsidR="001017CB">
        <w:rPr>
          <w:b/>
        </w:rPr>
        <w:tab/>
      </w:r>
      <w:r>
        <w:rPr>
          <w:b/>
        </w:rPr>
        <w:tab/>
      </w:r>
    </w:p>
    <w:p w14:paraId="2D6FA38B" w14:textId="77777777" w:rsidR="008768FA" w:rsidRDefault="00001123">
      <w:pPr>
        <w:pStyle w:val="Normal1"/>
        <w:tabs>
          <w:tab w:val="right" w:pos="8000"/>
        </w:tabs>
        <w:spacing w:after="0"/>
        <w:ind w:left="220"/>
      </w:pPr>
      <w:r>
        <w:rPr>
          <w:b/>
        </w:rPr>
        <w:t>Vision</w:t>
      </w:r>
      <w:r>
        <w:rPr>
          <w:b/>
        </w:rPr>
        <w:tab/>
      </w:r>
    </w:p>
    <w:p w14:paraId="2EE1C4AB" w14:textId="77777777" w:rsidR="008768FA" w:rsidRDefault="00001123">
      <w:pPr>
        <w:pStyle w:val="Normal1"/>
        <w:tabs>
          <w:tab w:val="right" w:pos="8000"/>
        </w:tabs>
        <w:spacing w:after="0"/>
        <w:ind w:left="220"/>
      </w:pPr>
      <w:r>
        <w:rPr>
          <w:b/>
        </w:rPr>
        <w:t>Program Model</w:t>
      </w:r>
      <w:r>
        <w:rPr>
          <w:b/>
        </w:rPr>
        <w:tab/>
      </w:r>
    </w:p>
    <w:p w14:paraId="26429E4D" w14:textId="77777777" w:rsidR="008768FA" w:rsidRDefault="00001123">
      <w:pPr>
        <w:pStyle w:val="Normal1"/>
        <w:tabs>
          <w:tab w:val="right" w:pos="8000"/>
        </w:tabs>
        <w:spacing w:before="120" w:after="0"/>
      </w:pPr>
      <w:r>
        <w:rPr>
          <w:b/>
          <w:sz w:val="24"/>
          <w:szCs w:val="24"/>
        </w:rPr>
        <w:t>School Governance</w:t>
      </w:r>
      <w:r>
        <w:rPr>
          <w:b/>
          <w:sz w:val="24"/>
          <w:szCs w:val="24"/>
        </w:rPr>
        <w:tab/>
      </w:r>
    </w:p>
    <w:p w14:paraId="64BFC311" w14:textId="77777777" w:rsidR="008768FA" w:rsidRDefault="00001123">
      <w:pPr>
        <w:pStyle w:val="Normal1"/>
        <w:tabs>
          <w:tab w:val="right" w:pos="8000"/>
        </w:tabs>
        <w:spacing w:after="0"/>
        <w:ind w:left="220"/>
      </w:pPr>
      <w:r>
        <w:rPr>
          <w:b/>
        </w:rPr>
        <w:t>Board Composition</w:t>
      </w:r>
      <w:r>
        <w:rPr>
          <w:b/>
        </w:rPr>
        <w:tab/>
      </w:r>
    </w:p>
    <w:p w14:paraId="2BAB4DE0" w14:textId="77777777" w:rsidR="008768FA" w:rsidRDefault="00001123">
      <w:pPr>
        <w:pStyle w:val="Normal1"/>
        <w:tabs>
          <w:tab w:val="right" w:pos="8000"/>
        </w:tabs>
        <w:spacing w:after="0"/>
        <w:ind w:left="220"/>
      </w:pPr>
      <w:r>
        <w:rPr>
          <w:b/>
        </w:rPr>
        <w:t>Committees of the Board</w:t>
      </w:r>
      <w:r>
        <w:rPr>
          <w:b/>
        </w:rPr>
        <w:tab/>
      </w:r>
    </w:p>
    <w:p w14:paraId="65D75706" w14:textId="77777777" w:rsidR="008768FA" w:rsidRDefault="00001123">
      <w:pPr>
        <w:pStyle w:val="Normal1"/>
        <w:tabs>
          <w:tab w:val="right" w:pos="8000"/>
        </w:tabs>
        <w:spacing w:after="0"/>
        <w:ind w:left="440"/>
      </w:pPr>
      <w:r>
        <w:t>Executive Committee</w:t>
      </w:r>
      <w:r>
        <w:tab/>
      </w:r>
    </w:p>
    <w:p w14:paraId="11327A6B" w14:textId="77777777" w:rsidR="008768FA" w:rsidRDefault="00001123">
      <w:pPr>
        <w:pStyle w:val="Normal1"/>
        <w:tabs>
          <w:tab w:val="right" w:pos="8000"/>
        </w:tabs>
        <w:spacing w:after="0"/>
        <w:ind w:left="440"/>
      </w:pPr>
      <w:r>
        <w:t>Policy Committee</w:t>
      </w:r>
      <w:r>
        <w:tab/>
      </w:r>
    </w:p>
    <w:p w14:paraId="588F0A4D" w14:textId="77777777" w:rsidR="008768FA" w:rsidRDefault="00001123">
      <w:pPr>
        <w:pStyle w:val="Normal1"/>
        <w:tabs>
          <w:tab w:val="right" w:pos="8000"/>
        </w:tabs>
        <w:spacing w:after="0"/>
        <w:ind w:left="440"/>
      </w:pPr>
      <w:r>
        <w:t>Finance Committee</w:t>
      </w:r>
      <w:r>
        <w:tab/>
      </w:r>
    </w:p>
    <w:p w14:paraId="028B04FE" w14:textId="77777777" w:rsidR="008768FA" w:rsidRDefault="00001123">
      <w:pPr>
        <w:pStyle w:val="Normal1"/>
        <w:tabs>
          <w:tab w:val="right" w:pos="8000"/>
        </w:tabs>
        <w:spacing w:after="0"/>
        <w:ind w:left="220"/>
      </w:pPr>
      <w:r>
        <w:rPr>
          <w:b/>
        </w:rPr>
        <w:t>School Board Trainings</w:t>
      </w:r>
      <w:r>
        <w:rPr>
          <w:b/>
        </w:rPr>
        <w:tab/>
      </w:r>
    </w:p>
    <w:p w14:paraId="2A4B2FA9" w14:textId="77777777" w:rsidR="008768FA" w:rsidRDefault="00001123">
      <w:pPr>
        <w:pStyle w:val="Normal1"/>
        <w:tabs>
          <w:tab w:val="right" w:pos="8000"/>
        </w:tabs>
        <w:spacing w:after="0"/>
        <w:ind w:left="220"/>
      </w:pPr>
      <w:r>
        <w:rPr>
          <w:b/>
        </w:rPr>
        <w:t>Board Practices, Processes, and Performance</w:t>
      </w:r>
      <w:r>
        <w:rPr>
          <w:b/>
        </w:rPr>
        <w:tab/>
      </w:r>
    </w:p>
    <w:p w14:paraId="21702065" w14:textId="77777777" w:rsidR="008768FA" w:rsidRDefault="00001123">
      <w:pPr>
        <w:pStyle w:val="Normal1"/>
        <w:tabs>
          <w:tab w:val="right" w:pos="8000"/>
        </w:tabs>
        <w:spacing w:after="0"/>
        <w:ind w:left="220"/>
      </w:pPr>
      <w:r>
        <w:rPr>
          <w:b/>
        </w:rPr>
        <w:t>Board Policies</w:t>
      </w:r>
      <w:r>
        <w:rPr>
          <w:b/>
        </w:rPr>
        <w:tab/>
      </w:r>
    </w:p>
    <w:p w14:paraId="65977D6F" w14:textId="77777777" w:rsidR="008768FA" w:rsidRDefault="00001123">
      <w:pPr>
        <w:pStyle w:val="Normal1"/>
        <w:tabs>
          <w:tab w:val="right" w:pos="8000"/>
        </w:tabs>
        <w:spacing w:before="120" w:after="0"/>
      </w:pPr>
      <w:r>
        <w:rPr>
          <w:b/>
          <w:sz w:val="24"/>
          <w:szCs w:val="24"/>
        </w:rPr>
        <w:t>School Administration</w:t>
      </w:r>
      <w:r>
        <w:rPr>
          <w:b/>
          <w:sz w:val="24"/>
          <w:szCs w:val="24"/>
        </w:rPr>
        <w:tab/>
      </w:r>
    </w:p>
    <w:p w14:paraId="7FB3F4BF" w14:textId="77777777" w:rsidR="008768FA" w:rsidRDefault="00001123">
      <w:pPr>
        <w:pStyle w:val="Normal1"/>
        <w:tabs>
          <w:tab w:val="right" w:pos="8000"/>
        </w:tabs>
        <w:spacing w:after="0"/>
        <w:ind w:left="220"/>
      </w:pPr>
      <w:r>
        <w:rPr>
          <w:b/>
        </w:rPr>
        <w:t>Administrative Team</w:t>
      </w:r>
      <w:r>
        <w:rPr>
          <w:b/>
        </w:rPr>
        <w:tab/>
      </w:r>
    </w:p>
    <w:p w14:paraId="35C13308" w14:textId="77777777" w:rsidR="008768FA" w:rsidRDefault="00001123">
      <w:pPr>
        <w:pStyle w:val="Normal1"/>
        <w:tabs>
          <w:tab w:val="right" w:pos="8000"/>
        </w:tabs>
        <w:spacing w:after="0"/>
        <w:ind w:left="220"/>
      </w:pPr>
      <w:r>
        <w:rPr>
          <w:b/>
        </w:rPr>
        <w:t>Evaluation of the Administrative Team</w:t>
      </w:r>
      <w:r>
        <w:rPr>
          <w:b/>
        </w:rPr>
        <w:tab/>
      </w:r>
    </w:p>
    <w:p w14:paraId="4FCF8642" w14:textId="77777777" w:rsidR="008768FA" w:rsidRDefault="00001123">
      <w:pPr>
        <w:pStyle w:val="Normal1"/>
        <w:tabs>
          <w:tab w:val="right" w:pos="8000"/>
        </w:tabs>
        <w:spacing w:after="0"/>
        <w:ind w:left="220"/>
      </w:pPr>
      <w:r>
        <w:rPr>
          <w:b/>
        </w:rPr>
        <w:t>Food Program</w:t>
      </w:r>
      <w:r>
        <w:rPr>
          <w:b/>
        </w:rPr>
        <w:tab/>
      </w:r>
    </w:p>
    <w:p w14:paraId="675E6F56" w14:textId="77777777" w:rsidR="008768FA" w:rsidRDefault="00001123">
      <w:pPr>
        <w:pStyle w:val="Normal1"/>
        <w:tabs>
          <w:tab w:val="right" w:pos="8000"/>
        </w:tabs>
        <w:spacing w:before="120" w:after="0"/>
      </w:pPr>
      <w:r>
        <w:rPr>
          <w:b/>
          <w:sz w:val="24"/>
          <w:szCs w:val="24"/>
        </w:rPr>
        <w:t>Teaching Faculty &amp; Licensed Staff</w:t>
      </w:r>
      <w:r>
        <w:rPr>
          <w:b/>
          <w:sz w:val="24"/>
          <w:szCs w:val="24"/>
        </w:rPr>
        <w:tab/>
      </w:r>
    </w:p>
    <w:p w14:paraId="2CE21C85" w14:textId="77777777" w:rsidR="008768FA" w:rsidRDefault="00001123">
      <w:pPr>
        <w:pStyle w:val="Normal1"/>
        <w:tabs>
          <w:tab w:val="right" w:pos="8000"/>
        </w:tabs>
        <w:spacing w:after="0"/>
        <w:ind w:left="220"/>
      </w:pPr>
      <w:r>
        <w:rPr>
          <w:b/>
        </w:rPr>
        <w:t>Teachers &amp; Licensed Staff</w:t>
      </w:r>
      <w:r>
        <w:rPr>
          <w:b/>
        </w:rPr>
        <w:tab/>
      </w:r>
    </w:p>
    <w:p w14:paraId="796CF1D4" w14:textId="77777777" w:rsidR="008768FA" w:rsidRDefault="00001123">
      <w:pPr>
        <w:pStyle w:val="Normal1"/>
        <w:tabs>
          <w:tab w:val="right" w:pos="8000"/>
        </w:tabs>
        <w:spacing w:after="0"/>
        <w:ind w:left="220"/>
      </w:pPr>
      <w:r>
        <w:rPr>
          <w:b/>
        </w:rPr>
        <w:t>Teacher Coaching, Supervision, and Evaluation</w:t>
      </w:r>
      <w:r>
        <w:rPr>
          <w:b/>
        </w:rPr>
        <w:tab/>
      </w:r>
    </w:p>
    <w:p w14:paraId="63865836" w14:textId="77777777" w:rsidR="008768FA" w:rsidRDefault="00001123">
      <w:pPr>
        <w:pStyle w:val="Normal1"/>
        <w:tabs>
          <w:tab w:val="right" w:pos="8000"/>
        </w:tabs>
        <w:spacing w:before="120" w:after="0"/>
      </w:pPr>
      <w:r>
        <w:rPr>
          <w:b/>
          <w:sz w:val="24"/>
          <w:szCs w:val="24"/>
        </w:rPr>
        <w:t>Instructional Support Staff</w:t>
      </w:r>
      <w:r>
        <w:rPr>
          <w:b/>
          <w:sz w:val="24"/>
          <w:szCs w:val="24"/>
        </w:rPr>
        <w:tab/>
      </w:r>
    </w:p>
    <w:p w14:paraId="33F2F5BF" w14:textId="77777777" w:rsidR="008768FA" w:rsidRDefault="00001123">
      <w:pPr>
        <w:pStyle w:val="Normal1"/>
        <w:tabs>
          <w:tab w:val="right" w:pos="8000"/>
        </w:tabs>
        <w:spacing w:before="120" w:after="0"/>
      </w:pPr>
      <w:r>
        <w:rPr>
          <w:b/>
          <w:sz w:val="24"/>
          <w:szCs w:val="24"/>
        </w:rPr>
        <w:t>Students</w:t>
      </w:r>
      <w:r>
        <w:rPr>
          <w:b/>
          <w:sz w:val="24"/>
          <w:szCs w:val="24"/>
        </w:rPr>
        <w:tab/>
      </w:r>
    </w:p>
    <w:p w14:paraId="0ACA69F8" w14:textId="77777777" w:rsidR="008768FA" w:rsidRDefault="00001123">
      <w:pPr>
        <w:pStyle w:val="Normal1"/>
        <w:tabs>
          <w:tab w:val="right" w:pos="8000"/>
        </w:tabs>
        <w:spacing w:after="0"/>
        <w:ind w:left="220"/>
      </w:pPr>
      <w:r>
        <w:rPr>
          <w:b/>
        </w:rPr>
        <w:t>Student Enrollment</w:t>
      </w:r>
      <w:r>
        <w:rPr>
          <w:b/>
        </w:rPr>
        <w:tab/>
      </w:r>
    </w:p>
    <w:p w14:paraId="125010CF" w14:textId="77777777" w:rsidR="008768FA" w:rsidRDefault="00001123">
      <w:pPr>
        <w:pStyle w:val="Normal1"/>
        <w:tabs>
          <w:tab w:val="right" w:pos="8000"/>
        </w:tabs>
        <w:spacing w:after="0"/>
        <w:ind w:left="220"/>
      </w:pPr>
      <w:r>
        <w:rPr>
          <w:b/>
        </w:rPr>
        <w:t>Attrition Rates</w:t>
      </w:r>
      <w:r>
        <w:rPr>
          <w:b/>
        </w:rPr>
        <w:tab/>
      </w:r>
    </w:p>
    <w:p w14:paraId="24A19424" w14:textId="77777777" w:rsidR="008768FA" w:rsidRDefault="00001123">
      <w:pPr>
        <w:pStyle w:val="Normal1"/>
        <w:tabs>
          <w:tab w:val="right" w:pos="8000"/>
        </w:tabs>
        <w:spacing w:after="0"/>
        <w:ind w:left="220"/>
      </w:pPr>
      <w:r>
        <w:rPr>
          <w:b/>
        </w:rPr>
        <w:t>Demographics</w:t>
      </w:r>
      <w:r>
        <w:rPr>
          <w:b/>
        </w:rPr>
        <w:tab/>
      </w:r>
    </w:p>
    <w:p w14:paraId="65BCF2BB" w14:textId="77777777" w:rsidR="008768FA" w:rsidRDefault="00001123">
      <w:pPr>
        <w:pStyle w:val="Normal1"/>
        <w:tabs>
          <w:tab w:val="right" w:pos="8000"/>
        </w:tabs>
        <w:spacing w:after="0"/>
        <w:ind w:left="440"/>
      </w:pPr>
      <w:r>
        <w:t>Racial Demographics of Students at LIFE Prep</w:t>
      </w:r>
      <w:r>
        <w:tab/>
      </w:r>
    </w:p>
    <w:p w14:paraId="1CB8DEFB" w14:textId="77777777" w:rsidR="008768FA" w:rsidRDefault="00001123">
      <w:pPr>
        <w:pStyle w:val="Normal1"/>
        <w:tabs>
          <w:tab w:val="right" w:pos="8000"/>
        </w:tabs>
        <w:spacing w:after="0"/>
        <w:ind w:left="440"/>
      </w:pPr>
      <w:r>
        <w:t>Special Population Demographics of Students at LIFE Prep</w:t>
      </w:r>
      <w:r>
        <w:tab/>
      </w:r>
    </w:p>
    <w:p w14:paraId="7B4EFE00" w14:textId="77777777" w:rsidR="008768FA" w:rsidRDefault="00001123">
      <w:pPr>
        <w:pStyle w:val="Normal1"/>
        <w:tabs>
          <w:tab w:val="right" w:pos="8000"/>
        </w:tabs>
        <w:spacing w:after="0"/>
        <w:ind w:left="220"/>
      </w:pPr>
      <w:r>
        <w:rPr>
          <w:b/>
        </w:rPr>
        <w:t>Offerings</w:t>
      </w:r>
      <w:r>
        <w:rPr>
          <w:b/>
        </w:rPr>
        <w:tab/>
      </w:r>
    </w:p>
    <w:p w14:paraId="20733665" w14:textId="77777777" w:rsidR="008768FA" w:rsidRDefault="00001123">
      <w:pPr>
        <w:pStyle w:val="Normal1"/>
        <w:tabs>
          <w:tab w:val="right" w:pos="8000"/>
        </w:tabs>
        <w:spacing w:before="120" w:after="0"/>
      </w:pPr>
      <w:r>
        <w:rPr>
          <w:b/>
          <w:sz w:val="24"/>
          <w:szCs w:val="24"/>
        </w:rPr>
        <w:lastRenderedPageBreak/>
        <w:t>Instructional Leadership</w:t>
      </w:r>
      <w:r>
        <w:rPr>
          <w:b/>
          <w:sz w:val="24"/>
          <w:szCs w:val="24"/>
        </w:rPr>
        <w:tab/>
      </w:r>
    </w:p>
    <w:p w14:paraId="7EFA85D9" w14:textId="77777777" w:rsidR="008768FA" w:rsidRDefault="005C0509">
      <w:pPr>
        <w:pStyle w:val="Normal1"/>
        <w:tabs>
          <w:tab w:val="right" w:pos="8000"/>
        </w:tabs>
        <w:spacing w:after="0"/>
        <w:ind w:left="220"/>
      </w:pPr>
      <w:r>
        <w:rPr>
          <w:b/>
        </w:rPr>
        <w:t>Goals from 2015-2016</w:t>
      </w:r>
      <w:r w:rsidR="00001123">
        <w:rPr>
          <w:b/>
        </w:rPr>
        <w:tab/>
      </w:r>
    </w:p>
    <w:p w14:paraId="6BEDC8C5" w14:textId="77777777" w:rsidR="008768FA" w:rsidRDefault="00001123">
      <w:pPr>
        <w:pStyle w:val="Normal1"/>
        <w:tabs>
          <w:tab w:val="right" w:pos="8000"/>
        </w:tabs>
        <w:spacing w:after="0"/>
        <w:ind w:left="440"/>
      </w:pPr>
      <w:r>
        <w:t>Literacy</w:t>
      </w:r>
      <w:r>
        <w:tab/>
      </w:r>
    </w:p>
    <w:p w14:paraId="1C3C1FFC" w14:textId="77777777" w:rsidR="008768FA" w:rsidRDefault="00001123">
      <w:pPr>
        <w:pStyle w:val="Normal1"/>
        <w:tabs>
          <w:tab w:val="right" w:pos="8000"/>
        </w:tabs>
        <w:spacing w:after="0"/>
        <w:ind w:left="440"/>
      </w:pPr>
      <w:r>
        <w:t>Mathematics</w:t>
      </w:r>
      <w:r>
        <w:tab/>
      </w:r>
    </w:p>
    <w:p w14:paraId="49A3C81C" w14:textId="77777777" w:rsidR="008768FA" w:rsidRDefault="00001123">
      <w:pPr>
        <w:pStyle w:val="Normal1"/>
        <w:tabs>
          <w:tab w:val="right" w:pos="8000"/>
        </w:tabs>
        <w:spacing w:after="0"/>
        <w:ind w:left="220"/>
      </w:pPr>
      <w:r>
        <w:rPr>
          <w:b/>
        </w:rPr>
        <w:t>Challenge and Responses</w:t>
      </w:r>
      <w:r>
        <w:rPr>
          <w:b/>
        </w:rPr>
        <w:tab/>
      </w:r>
    </w:p>
    <w:p w14:paraId="2B40B18A" w14:textId="77777777" w:rsidR="008768FA" w:rsidRDefault="00001123">
      <w:pPr>
        <w:pStyle w:val="Normal1"/>
        <w:tabs>
          <w:tab w:val="right" w:pos="8000"/>
        </w:tabs>
        <w:spacing w:after="0"/>
        <w:ind w:left="440"/>
      </w:pPr>
      <w:r>
        <w:t>Formation of the Continuous Improvement (</w:t>
      </w:r>
      <w:proofErr w:type="spellStart"/>
      <w:r>
        <w:t>CImp</w:t>
      </w:r>
      <w:proofErr w:type="spellEnd"/>
      <w:r>
        <w:t>) Team</w:t>
      </w:r>
      <w:r>
        <w:tab/>
      </w:r>
    </w:p>
    <w:p w14:paraId="6BE7CD07" w14:textId="77777777" w:rsidR="008768FA" w:rsidRDefault="00001123">
      <w:pPr>
        <w:pStyle w:val="Normal1"/>
        <w:tabs>
          <w:tab w:val="right" w:pos="8000"/>
        </w:tabs>
        <w:spacing w:after="0"/>
        <w:ind w:left="440"/>
      </w:pPr>
      <w:r>
        <w:t>Instructional Leadership Team</w:t>
      </w:r>
      <w:r>
        <w:tab/>
      </w:r>
    </w:p>
    <w:p w14:paraId="36B173D7" w14:textId="77777777" w:rsidR="008768FA" w:rsidRDefault="00001123">
      <w:pPr>
        <w:pStyle w:val="Normal1"/>
        <w:tabs>
          <w:tab w:val="right" w:pos="8000"/>
        </w:tabs>
        <w:spacing w:after="0"/>
        <w:ind w:left="440"/>
      </w:pPr>
      <w:r>
        <w:t>DuFour Team</w:t>
      </w:r>
      <w:r>
        <w:tab/>
      </w:r>
    </w:p>
    <w:p w14:paraId="50B5C0F7" w14:textId="77777777" w:rsidR="008768FA" w:rsidRDefault="00001123">
      <w:pPr>
        <w:pStyle w:val="Normal1"/>
        <w:tabs>
          <w:tab w:val="right" w:pos="8000"/>
        </w:tabs>
        <w:spacing w:after="0"/>
        <w:ind w:left="440"/>
      </w:pPr>
      <w:r>
        <w:t>Standards Alignment</w:t>
      </w:r>
      <w:r>
        <w:tab/>
      </w:r>
    </w:p>
    <w:p w14:paraId="67B8B6F8" w14:textId="77777777" w:rsidR="008768FA" w:rsidRDefault="00001123">
      <w:pPr>
        <w:pStyle w:val="Normal1"/>
        <w:tabs>
          <w:tab w:val="right" w:pos="8000"/>
        </w:tabs>
        <w:spacing w:after="0"/>
        <w:ind w:left="440"/>
      </w:pPr>
      <w:r>
        <w:t>Response to Intervention</w:t>
      </w:r>
      <w:r>
        <w:tab/>
      </w:r>
    </w:p>
    <w:p w14:paraId="34502FDF" w14:textId="77777777" w:rsidR="008768FA" w:rsidRDefault="00001123">
      <w:pPr>
        <w:pStyle w:val="Normal1"/>
        <w:tabs>
          <w:tab w:val="right" w:pos="8000"/>
        </w:tabs>
        <w:spacing w:after="0"/>
        <w:ind w:left="440"/>
      </w:pPr>
      <w:r>
        <w:t>Student Assistance Team</w:t>
      </w:r>
      <w:r>
        <w:tab/>
      </w:r>
    </w:p>
    <w:p w14:paraId="03494772" w14:textId="77777777" w:rsidR="008768FA" w:rsidRDefault="00001123">
      <w:pPr>
        <w:pStyle w:val="Normal1"/>
        <w:tabs>
          <w:tab w:val="right" w:pos="8000"/>
        </w:tabs>
        <w:spacing w:after="0"/>
        <w:ind w:left="440"/>
      </w:pPr>
      <w:r>
        <w:t>Q-</w:t>
      </w:r>
      <w:r w:rsidRPr="00C5274A">
        <w:t>Comp</w:t>
      </w:r>
      <w:r>
        <w:tab/>
      </w:r>
    </w:p>
    <w:p w14:paraId="2D469431" w14:textId="77777777" w:rsidR="008768FA" w:rsidRDefault="00C5274A">
      <w:pPr>
        <w:pStyle w:val="Normal1"/>
        <w:tabs>
          <w:tab w:val="right" w:pos="8000"/>
        </w:tabs>
        <w:spacing w:after="0"/>
        <w:ind w:left="220"/>
      </w:pPr>
      <w:r>
        <w:rPr>
          <w:b/>
        </w:rPr>
        <w:t>Academic Goals for 2016-2017</w:t>
      </w:r>
      <w:r w:rsidR="00001123">
        <w:rPr>
          <w:b/>
        </w:rPr>
        <w:tab/>
      </w:r>
    </w:p>
    <w:p w14:paraId="07AFE2FD" w14:textId="77777777" w:rsidR="008768FA" w:rsidRDefault="00001123">
      <w:pPr>
        <w:pStyle w:val="Normal1"/>
        <w:tabs>
          <w:tab w:val="right" w:pos="8000"/>
        </w:tabs>
        <w:spacing w:after="0"/>
        <w:ind w:left="220"/>
      </w:pPr>
      <w:r>
        <w:rPr>
          <w:b/>
        </w:rPr>
        <w:t>Special Education</w:t>
      </w:r>
      <w:r>
        <w:rPr>
          <w:b/>
        </w:rPr>
        <w:tab/>
      </w:r>
    </w:p>
    <w:p w14:paraId="01A3BD76" w14:textId="77777777" w:rsidR="008768FA" w:rsidRDefault="00001123">
      <w:pPr>
        <w:pStyle w:val="Normal1"/>
        <w:tabs>
          <w:tab w:val="right" w:pos="8000"/>
        </w:tabs>
        <w:spacing w:after="0"/>
        <w:ind w:left="220"/>
      </w:pPr>
      <w:r>
        <w:rPr>
          <w:b/>
        </w:rPr>
        <w:t>Social and Emotional Learning</w:t>
      </w:r>
      <w:r>
        <w:rPr>
          <w:b/>
        </w:rPr>
        <w:tab/>
      </w:r>
    </w:p>
    <w:p w14:paraId="01A7F82A" w14:textId="77777777" w:rsidR="008768FA" w:rsidRDefault="00001123">
      <w:pPr>
        <w:pStyle w:val="Normal1"/>
        <w:tabs>
          <w:tab w:val="right" w:pos="8000"/>
        </w:tabs>
        <w:spacing w:after="0"/>
        <w:ind w:left="220"/>
      </w:pPr>
      <w:r>
        <w:rPr>
          <w:b/>
        </w:rPr>
        <w:t>Attendance</w:t>
      </w:r>
      <w:r>
        <w:rPr>
          <w:b/>
        </w:rPr>
        <w:tab/>
      </w:r>
    </w:p>
    <w:p w14:paraId="23E821C0" w14:textId="77777777" w:rsidR="008768FA" w:rsidRDefault="00001123">
      <w:pPr>
        <w:pStyle w:val="Normal1"/>
        <w:tabs>
          <w:tab w:val="right" w:pos="8000"/>
        </w:tabs>
        <w:spacing w:before="120" w:after="0"/>
      </w:pPr>
      <w:r>
        <w:rPr>
          <w:b/>
          <w:sz w:val="24"/>
          <w:szCs w:val="24"/>
        </w:rPr>
        <w:t>Finances</w:t>
      </w:r>
      <w:r>
        <w:rPr>
          <w:b/>
          <w:sz w:val="24"/>
          <w:szCs w:val="24"/>
        </w:rPr>
        <w:tab/>
      </w:r>
    </w:p>
    <w:p w14:paraId="1B639476" w14:textId="77777777" w:rsidR="008768FA" w:rsidRDefault="00001123">
      <w:pPr>
        <w:pStyle w:val="Normal1"/>
        <w:tabs>
          <w:tab w:val="right" w:pos="8000"/>
        </w:tabs>
        <w:spacing w:after="0"/>
        <w:ind w:left="220"/>
      </w:pPr>
      <w:r>
        <w:rPr>
          <w:b/>
        </w:rPr>
        <w:t>Financial Management</w:t>
      </w:r>
      <w:r>
        <w:rPr>
          <w:b/>
        </w:rPr>
        <w:tab/>
      </w:r>
    </w:p>
    <w:p w14:paraId="5643258E" w14:textId="77777777" w:rsidR="008768FA" w:rsidRDefault="00001123">
      <w:pPr>
        <w:pStyle w:val="Normal1"/>
        <w:tabs>
          <w:tab w:val="right" w:pos="8000"/>
        </w:tabs>
        <w:spacing w:after="0"/>
        <w:ind w:left="220"/>
      </w:pPr>
      <w:r>
        <w:rPr>
          <w:b/>
        </w:rPr>
        <w:t>Accounts Payable</w:t>
      </w:r>
      <w:r>
        <w:rPr>
          <w:b/>
        </w:rPr>
        <w:tab/>
      </w:r>
    </w:p>
    <w:p w14:paraId="6904A0FF" w14:textId="77777777" w:rsidR="008768FA" w:rsidRDefault="00001123">
      <w:pPr>
        <w:pStyle w:val="Normal1"/>
        <w:tabs>
          <w:tab w:val="right" w:pos="8000"/>
        </w:tabs>
        <w:spacing w:after="0"/>
        <w:ind w:left="220"/>
      </w:pPr>
      <w:r>
        <w:rPr>
          <w:b/>
        </w:rPr>
        <w:t>Accounts Receivable</w:t>
      </w:r>
      <w:r>
        <w:rPr>
          <w:b/>
        </w:rPr>
        <w:tab/>
      </w:r>
    </w:p>
    <w:p w14:paraId="71A14813" w14:textId="77777777" w:rsidR="008768FA" w:rsidRDefault="00001123">
      <w:pPr>
        <w:pStyle w:val="Normal1"/>
        <w:tabs>
          <w:tab w:val="right" w:pos="8000"/>
        </w:tabs>
        <w:spacing w:after="0"/>
        <w:ind w:left="220"/>
      </w:pPr>
      <w:r>
        <w:rPr>
          <w:b/>
        </w:rPr>
        <w:t>Board Monitoring</w:t>
      </w:r>
      <w:r>
        <w:rPr>
          <w:b/>
        </w:rPr>
        <w:tab/>
      </w:r>
    </w:p>
    <w:p w14:paraId="53570141" w14:textId="77777777" w:rsidR="008768FA" w:rsidRDefault="00001123">
      <w:pPr>
        <w:pStyle w:val="Normal1"/>
        <w:tabs>
          <w:tab w:val="right" w:pos="8000"/>
        </w:tabs>
        <w:spacing w:after="0"/>
        <w:ind w:left="220"/>
      </w:pPr>
      <w:r>
        <w:rPr>
          <w:b/>
        </w:rPr>
        <w:t>Fiscal Year 2015 Summary</w:t>
      </w:r>
      <w:r>
        <w:rPr>
          <w:b/>
        </w:rPr>
        <w:tab/>
      </w:r>
    </w:p>
    <w:p w14:paraId="4BD7FA4C" w14:textId="77777777" w:rsidR="008768FA" w:rsidRDefault="00001123">
      <w:pPr>
        <w:pStyle w:val="Normal1"/>
        <w:tabs>
          <w:tab w:val="right" w:pos="8000"/>
        </w:tabs>
        <w:spacing w:after="0"/>
        <w:ind w:left="220"/>
      </w:pPr>
      <w:r>
        <w:rPr>
          <w:b/>
        </w:rPr>
        <w:t>Fund Balance</w:t>
      </w:r>
      <w:r>
        <w:rPr>
          <w:b/>
        </w:rPr>
        <w:tab/>
      </w:r>
    </w:p>
    <w:p w14:paraId="37AA0DBA" w14:textId="77777777" w:rsidR="008768FA" w:rsidRDefault="00001123">
      <w:pPr>
        <w:pStyle w:val="Normal1"/>
        <w:tabs>
          <w:tab w:val="right" w:pos="8000"/>
        </w:tabs>
        <w:spacing w:after="0"/>
        <w:ind w:left="220"/>
      </w:pPr>
      <w:r>
        <w:rPr>
          <w:b/>
        </w:rPr>
        <w:t>Fiscal Year 2016 Projections</w:t>
      </w:r>
      <w:r>
        <w:rPr>
          <w:b/>
        </w:rPr>
        <w:tab/>
      </w:r>
    </w:p>
    <w:p w14:paraId="11DD636D" w14:textId="77777777" w:rsidR="008768FA" w:rsidRDefault="00001123">
      <w:pPr>
        <w:pStyle w:val="Normal1"/>
        <w:tabs>
          <w:tab w:val="right" w:pos="8000"/>
        </w:tabs>
        <w:spacing w:before="120" w:after="0"/>
      </w:pPr>
      <w:r>
        <w:rPr>
          <w:b/>
          <w:sz w:val="24"/>
          <w:szCs w:val="24"/>
        </w:rPr>
        <w:t>Authorizer Relationship and Evaluation Results</w:t>
      </w:r>
      <w:r>
        <w:rPr>
          <w:b/>
          <w:sz w:val="24"/>
          <w:szCs w:val="24"/>
        </w:rPr>
        <w:tab/>
      </w:r>
    </w:p>
    <w:p w14:paraId="753C11AE" w14:textId="77777777" w:rsidR="008768FA" w:rsidRDefault="00001123">
      <w:pPr>
        <w:pStyle w:val="Normal1"/>
        <w:tabs>
          <w:tab w:val="right" w:pos="8000"/>
        </w:tabs>
        <w:spacing w:after="0"/>
        <w:ind w:left="220"/>
      </w:pPr>
      <w:r>
        <w:rPr>
          <w:b/>
        </w:rPr>
        <w:t>Authorizer Liaison</w:t>
      </w:r>
      <w:r>
        <w:rPr>
          <w:b/>
        </w:rPr>
        <w:tab/>
      </w:r>
    </w:p>
    <w:p w14:paraId="1C7F2C2F" w14:textId="77777777" w:rsidR="008768FA" w:rsidRDefault="00001123">
      <w:pPr>
        <w:pStyle w:val="Normal1"/>
        <w:tabs>
          <w:tab w:val="right" w:pos="8000"/>
        </w:tabs>
        <w:spacing w:after="0"/>
        <w:ind w:left="220"/>
      </w:pPr>
      <w:r>
        <w:rPr>
          <w:b/>
        </w:rPr>
        <w:t>Charter School Contract</w:t>
      </w:r>
      <w:r>
        <w:rPr>
          <w:b/>
        </w:rPr>
        <w:tab/>
      </w:r>
    </w:p>
    <w:p w14:paraId="55CED72C" w14:textId="77777777" w:rsidR="008768FA" w:rsidRDefault="00001123">
      <w:pPr>
        <w:pStyle w:val="Normal1"/>
        <w:tabs>
          <w:tab w:val="right" w:pos="8000"/>
        </w:tabs>
        <w:spacing w:after="0"/>
        <w:ind w:left="220"/>
      </w:pPr>
      <w:r>
        <w:rPr>
          <w:b/>
        </w:rPr>
        <w:t>Contract Purposes and Progress</w:t>
      </w:r>
      <w:r>
        <w:rPr>
          <w:b/>
        </w:rPr>
        <w:tab/>
      </w:r>
    </w:p>
    <w:p w14:paraId="7B21937D" w14:textId="77777777" w:rsidR="008768FA" w:rsidRDefault="00001123">
      <w:pPr>
        <w:pStyle w:val="Normal1"/>
        <w:tabs>
          <w:tab w:val="right" w:pos="8000"/>
        </w:tabs>
        <w:spacing w:before="120" w:after="0"/>
      </w:pPr>
      <w:r>
        <w:rPr>
          <w:b/>
          <w:sz w:val="24"/>
          <w:szCs w:val="24"/>
        </w:rPr>
        <w:t>Strategic Planning</w:t>
      </w:r>
      <w:r>
        <w:rPr>
          <w:b/>
          <w:sz w:val="24"/>
          <w:szCs w:val="24"/>
        </w:rPr>
        <w:tab/>
      </w:r>
    </w:p>
    <w:p w14:paraId="522420D0" w14:textId="77777777" w:rsidR="008768FA" w:rsidRDefault="00001123">
      <w:pPr>
        <w:pStyle w:val="Normal1"/>
        <w:tabs>
          <w:tab w:val="right" w:pos="8000"/>
        </w:tabs>
        <w:spacing w:before="120" w:after="0"/>
      </w:pPr>
      <w:r>
        <w:rPr>
          <w:b/>
          <w:sz w:val="24"/>
          <w:szCs w:val="24"/>
        </w:rPr>
        <w:t>Human Resources</w:t>
      </w:r>
      <w:r>
        <w:rPr>
          <w:b/>
          <w:sz w:val="24"/>
          <w:szCs w:val="24"/>
        </w:rPr>
        <w:tab/>
      </w:r>
    </w:p>
    <w:p w14:paraId="4F0BB5E3" w14:textId="77777777" w:rsidR="008768FA" w:rsidRDefault="00001123">
      <w:pPr>
        <w:pStyle w:val="Normal1"/>
        <w:tabs>
          <w:tab w:val="right" w:pos="8000"/>
        </w:tabs>
        <w:spacing w:before="120" w:after="0"/>
      </w:pPr>
      <w:r>
        <w:rPr>
          <w:b/>
          <w:sz w:val="24"/>
          <w:szCs w:val="24"/>
        </w:rPr>
        <w:t>Appendix A: LIFE Prep Organizational Chart for Management and Governance</w:t>
      </w:r>
      <w:r>
        <w:rPr>
          <w:b/>
          <w:sz w:val="24"/>
          <w:szCs w:val="24"/>
        </w:rPr>
        <w:tab/>
      </w:r>
    </w:p>
    <w:p w14:paraId="0F4D95A4" w14:textId="77777777" w:rsidR="008768FA" w:rsidRDefault="00001123">
      <w:pPr>
        <w:pStyle w:val="Normal1"/>
        <w:tabs>
          <w:tab w:val="right" w:pos="8000"/>
        </w:tabs>
        <w:spacing w:before="120" w:after="0"/>
      </w:pPr>
      <w:r>
        <w:rPr>
          <w:b/>
          <w:sz w:val="24"/>
          <w:szCs w:val="24"/>
        </w:rPr>
        <w:t>Appendix B: Leadership Biographies</w:t>
      </w:r>
      <w:r>
        <w:rPr>
          <w:b/>
          <w:sz w:val="24"/>
          <w:szCs w:val="24"/>
        </w:rPr>
        <w:tab/>
      </w:r>
    </w:p>
    <w:p w14:paraId="2E7275B1" w14:textId="34806D72" w:rsidR="008768FA" w:rsidRDefault="0054197A">
      <w:pPr>
        <w:pStyle w:val="Normal1"/>
        <w:tabs>
          <w:tab w:val="right" w:pos="8000"/>
        </w:tabs>
        <w:spacing w:after="0"/>
        <w:ind w:left="220"/>
      </w:pPr>
      <w:r>
        <w:rPr>
          <w:b/>
        </w:rPr>
        <w:t>Leah Jones</w:t>
      </w:r>
      <w:r w:rsidR="00001123">
        <w:rPr>
          <w:b/>
        </w:rPr>
        <w:t>, Executive Director and Principal</w:t>
      </w:r>
      <w:r w:rsidR="00001123">
        <w:rPr>
          <w:b/>
        </w:rPr>
        <w:tab/>
      </w:r>
    </w:p>
    <w:p w14:paraId="7819DB38" w14:textId="77777777" w:rsidR="008768FA" w:rsidRDefault="00001123">
      <w:pPr>
        <w:pStyle w:val="Normal1"/>
        <w:tabs>
          <w:tab w:val="right" w:pos="8000"/>
        </w:tabs>
        <w:spacing w:after="0"/>
        <w:ind w:left="220"/>
      </w:pPr>
      <w:r>
        <w:rPr>
          <w:b/>
        </w:rPr>
        <w:lastRenderedPageBreak/>
        <w:t>Myla Johnson, Assistant Director</w:t>
      </w:r>
      <w:r>
        <w:rPr>
          <w:b/>
        </w:rPr>
        <w:tab/>
      </w:r>
    </w:p>
    <w:p w14:paraId="12FBDDF8" w14:textId="77777777" w:rsidR="008768FA" w:rsidRDefault="00883215">
      <w:pPr>
        <w:pStyle w:val="Normal1"/>
        <w:tabs>
          <w:tab w:val="right" w:pos="8000"/>
        </w:tabs>
        <w:spacing w:after="0"/>
        <w:ind w:left="220"/>
      </w:pPr>
      <w:r>
        <w:rPr>
          <w:b/>
        </w:rPr>
        <w:t>Kelsey Nelson</w:t>
      </w:r>
      <w:r w:rsidR="00001123">
        <w:rPr>
          <w:b/>
        </w:rPr>
        <w:t>, Chief Operating Officer</w:t>
      </w:r>
      <w:r w:rsidR="00001123">
        <w:rPr>
          <w:b/>
        </w:rPr>
        <w:tab/>
      </w:r>
    </w:p>
    <w:p w14:paraId="637F38DA" w14:textId="77777777" w:rsidR="008768FA" w:rsidRDefault="00001123">
      <w:pPr>
        <w:pStyle w:val="Normal1"/>
        <w:tabs>
          <w:tab w:val="right" w:pos="8000"/>
        </w:tabs>
        <w:spacing w:after="0"/>
        <w:ind w:left="220"/>
      </w:pPr>
      <w:r>
        <w:rPr>
          <w:b/>
        </w:rPr>
        <w:t>Appendix C: Food Program Audit and Inspection Reports</w:t>
      </w:r>
      <w:r>
        <w:rPr>
          <w:b/>
        </w:rPr>
        <w:tab/>
      </w:r>
    </w:p>
    <w:p w14:paraId="22B4E128" w14:textId="77777777" w:rsidR="008768FA" w:rsidRDefault="00001123">
      <w:pPr>
        <w:pStyle w:val="Normal1"/>
        <w:tabs>
          <w:tab w:val="right" w:pos="8000"/>
        </w:tabs>
        <w:spacing w:before="120" w:after="0"/>
      </w:pPr>
      <w:r>
        <w:rPr>
          <w:b/>
          <w:sz w:val="24"/>
          <w:szCs w:val="24"/>
        </w:rPr>
        <w:t>Appendix D: Approved Board Policies</w:t>
      </w:r>
      <w:r>
        <w:rPr>
          <w:b/>
          <w:sz w:val="24"/>
          <w:szCs w:val="24"/>
        </w:rPr>
        <w:tab/>
      </w:r>
    </w:p>
    <w:p w14:paraId="102E8CD5" w14:textId="77777777" w:rsidR="008768FA" w:rsidRDefault="00001123">
      <w:pPr>
        <w:pStyle w:val="Normal1"/>
        <w:tabs>
          <w:tab w:val="right" w:pos="8000"/>
        </w:tabs>
        <w:spacing w:before="120" w:after="0"/>
      </w:pPr>
      <w:r>
        <w:rPr>
          <w:b/>
          <w:sz w:val="24"/>
          <w:szCs w:val="24"/>
        </w:rPr>
        <w:t>Appendix E: Staff Handbook</w:t>
      </w:r>
      <w:r>
        <w:rPr>
          <w:b/>
          <w:sz w:val="24"/>
          <w:szCs w:val="24"/>
        </w:rPr>
        <w:tab/>
      </w:r>
    </w:p>
    <w:p w14:paraId="64DD7DED" w14:textId="77777777" w:rsidR="008768FA" w:rsidRDefault="00001123">
      <w:pPr>
        <w:pStyle w:val="Normal1"/>
        <w:tabs>
          <w:tab w:val="right" w:pos="8000"/>
        </w:tabs>
        <w:spacing w:before="120" w:after="0"/>
      </w:pPr>
      <w:r>
        <w:rPr>
          <w:b/>
          <w:sz w:val="24"/>
          <w:szCs w:val="24"/>
        </w:rPr>
        <w:t>Appendix F: Human Resources Forms for New Hires to LIFE Prep</w:t>
      </w:r>
      <w:r>
        <w:rPr>
          <w:b/>
          <w:sz w:val="24"/>
          <w:szCs w:val="24"/>
        </w:rPr>
        <w:tab/>
      </w:r>
    </w:p>
    <w:p w14:paraId="2034CFEE" w14:textId="77777777" w:rsidR="008768FA" w:rsidRDefault="00001123">
      <w:pPr>
        <w:pStyle w:val="Normal1"/>
        <w:tabs>
          <w:tab w:val="right" w:pos="8000"/>
        </w:tabs>
        <w:spacing w:before="120" w:after="0"/>
      </w:pPr>
      <w:r>
        <w:rPr>
          <w:b/>
          <w:sz w:val="24"/>
          <w:szCs w:val="24"/>
        </w:rPr>
        <w:t>Appendix G: Special Education Audit and Completed Corrective Actions</w:t>
      </w:r>
      <w:r>
        <w:rPr>
          <w:b/>
          <w:sz w:val="24"/>
          <w:szCs w:val="24"/>
        </w:rPr>
        <w:tab/>
      </w:r>
    </w:p>
    <w:p w14:paraId="2519A758" w14:textId="77777777" w:rsidR="008768FA" w:rsidRDefault="00001123">
      <w:pPr>
        <w:pStyle w:val="Normal1"/>
        <w:tabs>
          <w:tab w:val="right" w:pos="8000"/>
        </w:tabs>
        <w:spacing w:before="120" w:after="0"/>
      </w:pPr>
      <w:r>
        <w:rPr>
          <w:b/>
          <w:sz w:val="24"/>
          <w:szCs w:val="24"/>
        </w:rPr>
        <w:t xml:space="preserve">Appendix H: LIFE Prep Ending Financial Statement, June 30, </w:t>
      </w:r>
      <w:r w:rsidR="00B74B2B">
        <w:rPr>
          <w:b/>
          <w:sz w:val="24"/>
          <w:szCs w:val="24"/>
        </w:rPr>
        <w:t>2016</w:t>
      </w:r>
      <w:r>
        <w:rPr>
          <w:b/>
          <w:sz w:val="24"/>
          <w:szCs w:val="24"/>
        </w:rPr>
        <w:tab/>
      </w:r>
    </w:p>
    <w:p w14:paraId="64359230" w14:textId="77777777" w:rsidR="008768FA" w:rsidRDefault="00A71856">
      <w:pPr>
        <w:pStyle w:val="Normal1"/>
        <w:tabs>
          <w:tab w:val="right" w:pos="8000"/>
        </w:tabs>
        <w:spacing w:before="120" w:after="0"/>
      </w:pPr>
      <w:r>
        <w:rPr>
          <w:b/>
          <w:sz w:val="24"/>
          <w:szCs w:val="24"/>
        </w:rPr>
        <w:t>Appendix I: 2016-2017</w:t>
      </w:r>
      <w:r w:rsidR="00001123">
        <w:rPr>
          <w:b/>
          <w:sz w:val="24"/>
          <w:szCs w:val="24"/>
        </w:rPr>
        <w:t xml:space="preserve"> Projected Budget</w:t>
      </w:r>
      <w:r w:rsidR="00001123">
        <w:rPr>
          <w:b/>
          <w:sz w:val="24"/>
          <w:szCs w:val="24"/>
        </w:rPr>
        <w:tab/>
      </w:r>
    </w:p>
    <w:p w14:paraId="7636369E" w14:textId="77777777" w:rsidR="008768FA" w:rsidRDefault="008768FA">
      <w:pPr>
        <w:pStyle w:val="Normal1"/>
      </w:pPr>
    </w:p>
    <w:p w14:paraId="18DA3CEB" w14:textId="77777777" w:rsidR="008768FA" w:rsidRDefault="00001123">
      <w:pPr>
        <w:pStyle w:val="Normal1"/>
      </w:pPr>
      <w:r>
        <w:br w:type="page"/>
      </w:r>
    </w:p>
    <w:p w14:paraId="075FBE0B" w14:textId="77777777" w:rsidR="008768FA" w:rsidRDefault="00001123">
      <w:pPr>
        <w:pStyle w:val="Heading1"/>
      </w:pPr>
      <w:bookmarkStart w:id="0" w:name="_gjdgxs" w:colFirst="0" w:colLast="0"/>
      <w:bookmarkEnd w:id="0"/>
      <w:r>
        <w:lastRenderedPageBreak/>
        <w:t>Background</w:t>
      </w:r>
    </w:p>
    <w:p w14:paraId="7F0A6816" w14:textId="77777777" w:rsidR="008768FA" w:rsidRDefault="00001123">
      <w:pPr>
        <w:pStyle w:val="Normal1"/>
      </w:pPr>
      <w:r>
        <w:t>LIFE Prep bega</w:t>
      </w:r>
      <w:r w:rsidR="00702E6E">
        <w:t>n in 1998 and is entering its 19</w:t>
      </w:r>
      <w:r>
        <w:rPr>
          <w:vertAlign w:val="superscript"/>
        </w:rPr>
        <w:t>h</w:t>
      </w:r>
      <w:r>
        <w:t xml:space="preserve"> year of operation. Although the school had been named differently in the past, in 2013-2014, the leaders and stakeholders renamed and rebranded the school to showcase its most prominent features, philosophies, and core values. The new name of the school, </w:t>
      </w:r>
      <w:r>
        <w:rPr>
          <w:i/>
        </w:rPr>
        <w:t xml:space="preserve">LIFE Prep, </w:t>
      </w:r>
      <w:r>
        <w:t xml:space="preserve">was chosen because the acronym LIFE stands for </w:t>
      </w:r>
      <w:r>
        <w:rPr>
          <w:i/>
          <w:u w:val="single"/>
        </w:rPr>
        <w:t>L</w:t>
      </w:r>
      <w:r>
        <w:rPr>
          <w:i/>
        </w:rPr>
        <w:t xml:space="preserve">earning </w:t>
      </w:r>
      <w:proofErr w:type="gramStart"/>
      <w:r>
        <w:rPr>
          <w:i/>
          <w:u w:val="single"/>
        </w:rPr>
        <w:t>I</w:t>
      </w:r>
      <w:r>
        <w:rPr>
          <w:i/>
        </w:rPr>
        <w:t>n</w:t>
      </w:r>
      <w:proofErr w:type="gramEnd"/>
      <w:r>
        <w:rPr>
          <w:i/>
        </w:rPr>
        <w:t xml:space="preserve"> a </w:t>
      </w:r>
      <w:r>
        <w:rPr>
          <w:i/>
          <w:u w:val="single"/>
        </w:rPr>
        <w:t>F</w:t>
      </w:r>
      <w:r>
        <w:rPr>
          <w:i/>
        </w:rPr>
        <w:t xml:space="preserve">amily </w:t>
      </w:r>
      <w:r>
        <w:rPr>
          <w:i/>
          <w:u w:val="single"/>
        </w:rPr>
        <w:t>E</w:t>
      </w:r>
      <w:r>
        <w:rPr>
          <w:i/>
        </w:rPr>
        <w:t>nvironment.</w:t>
      </w:r>
      <w:r>
        <w:t xml:space="preserve"> That commitment to providing a nurturing, family-like learning environment is fundamental to LIFE Prep’s mission and vision. It is the guiding force behind the school and the reason why the school is unique and valued by the community.</w:t>
      </w:r>
    </w:p>
    <w:p w14:paraId="4D4807C2" w14:textId="77777777" w:rsidR="008768FA" w:rsidRDefault="00001123">
      <w:pPr>
        <w:pStyle w:val="Normal1"/>
      </w:pPr>
      <w:r>
        <w:t xml:space="preserve">The core values of LIFE Prep are </w:t>
      </w:r>
      <w:r>
        <w:rPr>
          <w:i/>
        </w:rPr>
        <w:t>love, learn, achieve</w:t>
      </w:r>
      <w:r>
        <w:t xml:space="preserve">, and </w:t>
      </w:r>
      <w:r>
        <w:rPr>
          <w:i/>
        </w:rPr>
        <w:t>succeed</w:t>
      </w:r>
      <w:r>
        <w:t xml:space="preserve">. This extends the philosophy that a nurturing, family-like environment will produce not only happy, well-adjusted young people, but also students who are high achievers and are on the road to success. Our tagline “Own your success” signifies that an education is intangible, but is something that can be owned and used to better oneself, one’s community, and society as a whole. </w:t>
      </w:r>
    </w:p>
    <w:p w14:paraId="5F5E6961" w14:textId="77777777" w:rsidR="008768FA" w:rsidRDefault="00001123">
      <w:pPr>
        <w:pStyle w:val="Normal1"/>
      </w:pPr>
      <w:r>
        <w:t>The academic endpoint for all students attending LIFE Prep is college. We believe all of our students should be mentally and academically prepared for a future in college and that this starts in elementary school. This college-going mindset will be carried with students into middle school and high school and will help them by providing the foundation for belief when faced with challenges. The staff at LIFE Prep believes that positive framing and mental mapping are essential practices to lead students to the ultimate goal of attending college.</w:t>
      </w:r>
    </w:p>
    <w:p w14:paraId="43FD8827" w14:textId="77777777" w:rsidR="008768FA" w:rsidRDefault="00001123">
      <w:pPr>
        <w:pStyle w:val="Heading2"/>
      </w:pPr>
      <w:bookmarkStart w:id="1" w:name="_30j0zll" w:colFirst="0" w:colLast="0"/>
      <w:bookmarkEnd w:id="1"/>
      <w:r>
        <w:t>District Name, Number, and Address</w:t>
      </w:r>
    </w:p>
    <w:p w14:paraId="705D18CE" w14:textId="77777777" w:rsidR="008768FA" w:rsidRDefault="00001123">
      <w:pPr>
        <w:pStyle w:val="Normal1"/>
      </w:pPr>
      <w:r>
        <w:t>LIFE Prep, Minnesota School District #4035, is a charter school in the Payne-</w:t>
      </w:r>
      <w:proofErr w:type="spellStart"/>
      <w:r>
        <w:t>Phalen</w:t>
      </w:r>
      <w:proofErr w:type="spellEnd"/>
      <w:r>
        <w:t xml:space="preserve"> neighborhood of St. Paul. The school’s address is 930 Geranium Ave. E., St. Paul, MN 55106. </w:t>
      </w:r>
    </w:p>
    <w:p w14:paraId="3E8D9278" w14:textId="77777777" w:rsidR="008768FA" w:rsidRDefault="00001123">
      <w:pPr>
        <w:pStyle w:val="Normal1"/>
      </w:pPr>
      <w:r>
        <w:t>LIFE Prep s</w:t>
      </w:r>
      <w:r w:rsidR="00702E6E">
        <w:t>erved students from Pre-K</w:t>
      </w:r>
      <w:r>
        <w:t xml:space="preserve"> thr</w:t>
      </w:r>
      <w:r w:rsidR="005E4890">
        <w:t>ough sixth grade during the 2016-2017</w:t>
      </w:r>
      <w:r>
        <w:t xml:space="preserve"> school year. The school was establi</w:t>
      </w:r>
      <w:r w:rsidR="00702E6E">
        <w:t>shed in 1998 and i</w:t>
      </w:r>
      <w:r w:rsidR="005E4890">
        <w:t>n June of 2016, completed its 19</w:t>
      </w:r>
      <w:r>
        <w:rPr>
          <w:vertAlign w:val="superscript"/>
        </w:rPr>
        <w:t>th</w:t>
      </w:r>
      <w:r>
        <w:t xml:space="preserve"> year. Located in the complex owned by St. Casimir’s Church of the St. Paul Catholic Dioceses, LIFE Prep inhabits the space formerly used by St. Casimir’s School. The website for LIFE Prep is </w:t>
      </w:r>
      <w:hyperlink r:id="rId9">
        <w:r>
          <w:rPr>
            <w:color w:val="0000FF"/>
            <w:u w:val="single"/>
          </w:rPr>
          <w:t>www.lifeprepschool.org</w:t>
        </w:r>
      </w:hyperlink>
      <w:r>
        <w:t>.</w:t>
      </w:r>
    </w:p>
    <w:p w14:paraId="5838D458" w14:textId="77777777" w:rsidR="008768FA" w:rsidRDefault="00001123">
      <w:pPr>
        <w:pStyle w:val="Normal1"/>
      </w:pPr>
      <w:r>
        <w:t>LIFE Prep finished th</w:t>
      </w:r>
      <w:r w:rsidR="005E4890">
        <w:t>e year with an enrollment of 309</w:t>
      </w:r>
      <w:r>
        <w:t xml:space="preserve"> and an average daily members</w:t>
      </w:r>
      <w:r w:rsidR="00702E6E">
        <w:t>hip of 316.34</w:t>
      </w:r>
      <w:r>
        <w:t>.</w:t>
      </w:r>
    </w:p>
    <w:p w14:paraId="17370A24" w14:textId="77777777" w:rsidR="008768FA" w:rsidRDefault="00001123">
      <w:pPr>
        <w:pStyle w:val="Heading2"/>
      </w:pPr>
      <w:bookmarkStart w:id="2" w:name="_1fob9te" w:colFirst="0" w:colLast="0"/>
      <w:bookmarkEnd w:id="2"/>
      <w:r>
        <w:lastRenderedPageBreak/>
        <w:t>Mission</w:t>
      </w:r>
    </w:p>
    <w:p w14:paraId="358CB636" w14:textId="77777777" w:rsidR="008768FA" w:rsidRDefault="00001123">
      <w:pPr>
        <w:pStyle w:val="Normal1"/>
      </w:pPr>
      <w:r>
        <w:rPr>
          <w:i/>
        </w:rPr>
        <w:t xml:space="preserve">LIFE Prep puts students first. Our progress in closing the achievement gap comes from a commitment to academic accomplishment through the delivery of a rigorous curriculum. The inclusive multicultural community is a safe place to learn and overcome adversity. Learning </w:t>
      </w:r>
      <w:proofErr w:type="gramStart"/>
      <w:r>
        <w:rPr>
          <w:i/>
        </w:rPr>
        <w:t>In</w:t>
      </w:r>
      <w:proofErr w:type="gramEnd"/>
      <w:r>
        <w:rPr>
          <w:i/>
        </w:rPr>
        <w:t xml:space="preserve"> a Family Environment empowers students to </w:t>
      </w:r>
      <w:r>
        <w:rPr>
          <w:i/>
          <w:u w:val="single"/>
        </w:rPr>
        <w:t>own their success</w:t>
      </w:r>
      <w:r>
        <w:rPr>
          <w:i/>
        </w:rPr>
        <w:t>.</w:t>
      </w:r>
    </w:p>
    <w:p w14:paraId="7236F2C2" w14:textId="77777777" w:rsidR="008768FA" w:rsidRDefault="00001123">
      <w:pPr>
        <w:pStyle w:val="Heading2"/>
      </w:pPr>
      <w:bookmarkStart w:id="3" w:name="_3znysh7" w:colFirst="0" w:colLast="0"/>
      <w:bookmarkEnd w:id="3"/>
      <w:r>
        <w:t>Vision</w:t>
      </w:r>
    </w:p>
    <w:p w14:paraId="410BDEB5" w14:textId="77777777" w:rsidR="008768FA" w:rsidRDefault="00001123">
      <w:pPr>
        <w:pStyle w:val="Normal1"/>
      </w:pPr>
      <w:r>
        <w:rPr>
          <w:i/>
        </w:rPr>
        <w:t>LIFE Prep ignites a desire to achieve and inspires students’ hope for a bright future.</w:t>
      </w:r>
    </w:p>
    <w:p w14:paraId="7F6BA4AF" w14:textId="77777777" w:rsidR="008768FA" w:rsidRDefault="00001123">
      <w:pPr>
        <w:pStyle w:val="Normal1"/>
      </w:pPr>
      <w:r>
        <w:rPr>
          <w:i/>
        </w:rPr>
        <w:t>Students develop self-confidence through their accomplishments and are empowered to pursue their dreams. We provide encouragement and a foundation for perseverance; preparing students to thrive as individuals on a successful life path.</w:t>
      </w:r>
    </w:p>
    <w:p w14:paraId="5F99D318" w14:textId="77777777" w:rsidR="008768FA" w:rsidRDefault="00001123">
      <w:pPr>
        <w:pStyle w:val="Heading2"/>
      </w:pPr>
      <w:bookmarkStart w:id="4" w:name="_2et92p0" w:colFirst="0" w:colLast="0"/>
      <w:bookmarkEnd w:id="4"/>
      <w:r>
        <w:t>Program Model</w:t>
      </w:r>
    </w:p>
    <w:p w14:paraId="223E9F00" w14:textId="77777777" w:rsidR="008768FA" w:rsidRDefault="00001123" w:rsidP="006F76F3">
      <w:pPr>
        <w:pStyle w:val="Normal1"/>
      </w:pPr>
      <w:r>
        <w:t xml:space="preserve">During the </w:t>
      </w:r>
      <w:r w:rsidR="005E4890">
        <w:t>2016-2017</w:t>
      </w:r>
      <w:r>
        <w:t xml:space="preserve"> school year, 76.8% of our students were eligible for free or </w:t>
      </w:r>
      <w:proofErr w:type="gramStart"/>
      <w:r>
        <w:t>reduced price</w:t>
      </w:r>
      <w:proofErr w:type="gramEnd"/>
      <w:r>
        <w:t xml:space="preserve"> school meals.  We serve many students from families with limited resources to support learning in the home.  LIFE Prep welcomes all students regardless of background and seeks to provide a learning environment that meets the child where they currently are to help them progress and succeed throughout their tenure at LIFE Prep and beyond.  Some of the school’s important features are:</w:t>
      </w:r>
    </w:p>
    <w:p w14:paraId="57669293" w14:textId="77777777" w:rsidR="008768FA" w:rsidRDefault="00001123">
      <w:pPr>
        <w:pStyle w:val="Normal1"/>
        <w:numPr>
          <w:ilvl w:val="0"/>
          <w:numId w:val="15"/>
        </w:numPr>
        <w:spacing w:after="0" w:line="240" w:lineRule="auto"/>
        <w:ind w:hanging="360"/>
      </w:pPr>
      <w:r>
        <w:t>High academic standards</w:t>
      </w:r>
    </w:p>
    <w:p w14:paraId="1511E77F" w14:textId="77777777" w:rsidR="008768FA" w:rsidRDefault="00001123">
      <w:pPr>
        <w:pStyle w:val="Normal1"/>
        <w:numPr>
          <w:ilvl w:val="0"/>
          <w:numId w:val="15"/>
        </w:numPr>
        <w:spacing w:after="0" w:line="240" w:lineRule="auto"/>
        <w:ind w:hanging="360"/>
      </w:pPr>
      <w:r>
        <w:t>Data driven decision-making policies</w:t>
      </w:r>
    </w:p>
    <w:p w14:paraId="6AEAC1A9" w14:textId="77777777" w:rsidR="008768FA" w:rsidRDefault="00001123">
      <w:pPr>
        <w:pStyle w:val="Normal1"/>
        <w:numPr>
          <w:ilvl w:val="0"/>
          <w:numId w:val="15"/>
        </w:numPr>
        <w:spacing w:after="0" w:line="240" w:lineRule="auto"/>
        <w:ind w:hanging="360"/>
      </w:pPr>
      <w:r>
        <w:t>Academic achievement supported by assessments</w:t>
      </w:r>
    </w:p>
    <w:p w14:paraId="4B145805" w14:textId="77777777" w:rsidR="008768FA" w:rsidRDefault="00001123">
      <w:pPr>
        <w:pStyle w:val="Normal1"/>
        <w:numPr>
          <w:ilvl w:val="0"/>
          <w:numId w:val="15"/>
        </w:numPr>
        <w:spacing w:after="0" w:line="240" w:lineRule="auto"/>
        <w:ind w:hanging="360"/>
      </w:pPr>
      <w:r>
        <w:t>School-wide Response to Intervention (</w:t>
      </w:r>
      <w:proofErr w:type="spellStart"/>
      <w:r>
        <w:t>RtI</w:t>
      </w:r>
      <w:proofErr w:type="spellEnd"/>
      <w:r>
        <w:t>) services</w:t>
      </w:r>
    </w:p>
    <w:p w14:paraId="668199BF" w14:textId="77777777" w:rsidR="008768FA" w:rsidRDefault="00001123">
      <w:pPr>
        <w:pStyle w:val="Normal1"/>
        <w:numPr>
          <w:ilvl w:val="0"/>
          <w:numId w:val="15"/>
        </w:numPr>
        <w:spacing w:after="0" w:line="240" w:lineRule="auto"/>
        <w:ind w:hanging="360"/>
      </w:pPr>
      <w:r>
        <w:t>Standards-based instruction</w:t>
      </w:r>
    </w:p>
    <w:p w14:paraId="14F41DBD" w14:textId="77777777" w:rsidR="008768FA" w:rsidRDefault="00001123">
      <w:pPr>
        <w:pStyle w:val="Normal1"/>
        <w:numPr>
          <w:ilvl w:val="0"/>
          <w:numId w:val="15"/>
        </w:numPr>
        <w:spacing w:after="0" w:line="240" w:lineRule="auto"/>
        <w:ind w:hanging="360"/>
      </w:pPr>
      <w:r>
        <w:t>Low student to staff ratio</w:t>
      </w:r>
    </w:p>
    <w:p w14:paraId="74259DF8" w14:textId="77777777" w:rsidR="008768FA" w:rsidRDefault="00001123">
      <w:pPr>
        <w:pStyle w:val="Normal1"/>
        <w:numPr>
          <w:ilvl w:val="0"/>
          <w:numId w:val="15"/>
        </w:numPr>
        <w:spacing w:after="0" w:line="240" w:lineRule="auto"/>
        <w:ind w:hanging="360"/>
      </w:pPr>
      <w:r>
        <w:t>Free breakfast and lunch</w:t>
      </w:r>
    </w:p>
    <w:p w14:paraId="622A29C7" w14:textId="77777777" w:rsidR="008768FA" w:rsidRDefault="00001123">
      <w:pPr>
        <w:pStyle w:val="Normal1"/>
        <w:numPr>
          <w:ilvl w:val="0"/>
          <w:numId w:val="15"/>
        </w:numPr>
        <w:spacing w:after="0" w:line="240" w:lineRule="auto"/>
        <w:ind w:hanging="360"/>
      </w:pPr>
      <w:r>
        <w:t>Building is open from 6:00 A.M through 6:00 P.M.</w:t>
      </w:r>
    </w:p>
    <w:p w14:paraId="0691ACB6" w14:textId="77777777" w:rsidR="008768FA" w:rsidRDefault="00001123">
      <w:pPr>
        <w:pStyle w:val="Normal1"/>
        <w:numPr>
          <w:ilvl w:val="0"/>
          <w:numId w:val="15"/>
        </w:numPr>
        <w:spacing w:after="0" w:line="240" w:lineRule="auto"/>
        <w:ind w:hanging="360"/>
      </w:pPr>
      <w:r>
        <w:t>After-school tutoring</w:t>
      </w:r>
    </w:p>
    <w:p w14:paraId="1D9B676F" w14:textId="77777777" w:rsidR="008768FA" w:rsidRDefault="00001123">
      <w:pPr>
        <w:pStyle w:val="Normal1"/>
        <w:numPr>
          <w:ilvl w:val="0"/>
          <w:numId w:val="15"/>
        </w:numPr>
        <w:spacing w:after="0" w:line="240" w:lineRule="auto"/>
        <w:ind w:hanging="360"/>
      </w:pPr>
      <w:r>
        <w:t>Family and community involvement</w:t>
      </w:r>
    </w:p>
    <w:p w14:paraId="6DDBD255" w14:textId="77777777" w:rsidR="008768FA" w:rsidRDefault="00001123">
      <w:pPr>
        <w:pStyle w:val="Normal1"/>
        <w:numPr>
          <w:ilvl w:val="0"/>
          <w:numId w:val="15"/>
        </w:numPr>
        <w:spacing w:after="0" w:line="240" w:lineRule="auto"/>
        <w:ind w:hanging="360"/>
      </w:pPr>
      <w:r>
        <w:t>Diverse student population</w:t>
      </w:r>
    </w:p>
    <w:p w14:paraId="2520EBE2" w14:textId="77777777" w:rsidR="008768FA" w:rsidRDefault="00001123">
      <w:pPr>
        <w:pStyle w:val="Normal1"/>
        <w:numPr>
          <w:ilvl w:val="0"/>
          <w:numId w:val="15"/>
        </w:numPr>
        <w:spacing w:after="0" w:line="240" w:lineRule="auto"/>
        <w:ind w:hanging="360"/>
      </w:pPr>
      <w:r>
        <w:t>Music, art and physical education each day</w:t>
      </w:r>
    </w:p>
    <w:p w14:paraId="7B06113E" w14:textId="77777777" w:rsidR="008768FA" w:rsidRDefault="00001123">
      <w:pPr>
        <w:pStyle w:val="Normal1"/>
        <w:numPr>
          <w:ilvl w:val="0"/>
          <w:numId w:val="15"/>
        </w:numPr>
        <w:spacing w:after="0" w:line="240" w:lineRule="auto"/>
        <w:ind w:hanging="360"/>
      </w:pPr>
      <w:r>
        <w:t>Reading Corps for grades K-third grade</w:t>
      </w:r>
    </w:p>
    <w:p w14:paraId="32D0770D" w14:textId="77777777" w:rsidR="008768FA" w:rsidRDefault="00001123">
      <w:pPr>
        <w:pStyle w:val="Normal1"/>
        <w:numPr>
          <w:ilvl w:val="0"/>
          <w:numId w:val="15"/>
        </w:numPr>
        <w:spacing w:after="0" w:line="240" w:lineRule="auto"/>
        <w:ind w:hanging="360"/>
      </w:pPr>
      <w:r>
        <w:t>Math Corps for grades 3-6</w:t>
      </w:r>
    </w:p>
    <w:p w14:paraId="02740D8F" w14:textId="77777777" w:rsidR="008768FA" w:rsidRDefault="00001123">
      <w:pPr>
        <w:pStyle w:val="Normal1"/>
        <w:numPr>
          <w:ilvl w:val="0"/>
          <w:numId w:val="15"/>
        </w:numPr>
        <w:spacing w:after="0" w:line="240" w:lineRule="auto"/>
        <w:ind w:hanging="360"/>
      </w:pPr>
      <w:r>
        <w:t>Q-Comp teacher growth program</w:t>
      </w:r>
    </w:p>
    <w:p w14:paraId="3938E6A4" w14:textId="77777777" w:rsidR="008768FA" w:rsidRDefault="00001123">
      <w:pPr>
        <w:pStyle w:val="Normal1"/>
        <w:numPr>
          <w:ilvl w:val="0"/>
          <w:numId w:val="15"/>
        </w:numPr>
        <w:spacing w:after="0" w:line="240" w:lineRule="auto"/>
        <w:ind w:hanging="360"/>
      </w:pPr>
      <w:r>
        <w:t>Student teachers from University of Wisconsin River Falls</w:t>
      </w:r>
    </w:p>
    <w:p w14:paraId="56F4E431" w14:textId="77777777" w:rsidR="008768FA" w:rsidRDefault="00001123">
      <w:pPr>
        <w:pStyle w:val="Normal1"/>
        <w:numPr>
          <w:ilvl w:val="0"/>
          <w:numId w:val="15"/>
        </w:numPr>
        <w:spacing w:after="0" w:line="240" w:lineRule="auto"/>
        <w:ind w:hanging="360"/>
      </w:pPr>
      <w:r>
        <w:t>Weekly college tutoring cadre from the University of Wisconsin River Falls</w:t>
      </w:r>
    </w:p>
    <w:p w14:paraId="0BE308A4" w14:textId="77777777" w:rsidR="008768FA" w:rsidRDefault="008768FA">
      <w:pPr>
        <w:pStyle w:val="Normal1"/>
        <w:spacing w:after="0" w:line="240" w:lineRule="auto"/>
      </w:pPr>
    </w:p>
    <w:p w14:paraId="1FCF3114" w14:textId="2026DA06" w:rsidR="008768FA" w:rsidRDefault="007F1054">
      <w:pPr>
        <w:pStyle w:val="Normal1"/>
      </w:pPr>
      <w:r>
        <w:lastRenderedPageBreak/>
        <w:t>In 2016 -2017 school year</w:t>
      </w:r>
      <w:r w:rsidR="00001123">
        <w:t>, LIFE Prep</w:t>
      </w:r>
      <w:r w:rsidR="005E4890">
        <w:t xml:space="preserve"> was open from September 6, 2016 </w:t>
      </w:r>
      <w:r>
        <w:t>-June 8</w:t>
      </w:r>
      <w:r w:rsidR="005E4890">
        <w:t>, 2017</w:t>
      </w:r>
      <w:r w:rsidR="00001123">
        <w:t>. The school offered an extended learning yea</w:t>
      </w:r>
      <w:r w:rsidR="005E4890">
        <w:t>r (ESY) program during June 2017</w:t>
      </w:r>
      <w:r w:rsidR="00001123">
        <w:t xml:space="preserve">. </w:t>
      </w:r>
    </w:p>
    <w:p w14:paraId="6A9A9A44" w14:textId="77777777" w:rsidR="008768FA" w:rsidRDefault="00001123">
      <w:pPr>
        <w:pStyle w:val="Normal1"/>
      </w:pPr>
      <w:r>
        <w:t xml:space="preserve">LIFE PREP continues to welcome and celebrate diversity with a wonderfully diverse population.  This diversity allows for the understanding, honoring, and learning of cultures through direct interaction and learning together.  </w:t>
      </w:r>
    </w:p>
    <w:p w14:paraId="481CFFEA" w14:textId="77777777" w:rsidR="008768FA" w:rsidRDefault="00001123">
      <w:pPr>
        <w:pStyle w:val="Heading1"/>
        <w:tabs>
          <w:tab w:val="left" w:pos="2318"/>
        </w:tabs>
      </w:pPr>
      <w:bookmarkStart w:id="5" w:name="_tyjcwt" w:colFirst="0" w:colLast="0"/>
      <w:bookmarkEnd w:id="5"/>
      <w:r>
        <w:t>School Governance</w:t>
      </w:r>
    </w:p>
    <w:p w14:paraId="1B928C5A" w14:textId="77777777" w:rsidR="003F1AC6" w:rsidRDefault="00001123" w:rsidP="006F76F3">
      <w:pPr>
        <w:pStyle w:val="Normal1"/>
      </w:pPr>
      <w:r>
        <w:t>An organizational chart showing the governance and management responsibilities of individuals and groups of LIFE Prep can be found in Appendix A of this document.</w:t>
      </w:r>
      <w:bookmarkStart w:id="6" w:name="_3dy6vkm" w:colFirst="0" w:colLast="0"/>
      <w:bookmarkEnd w:id="6"/>
    </w:p>
    <w:p w14:paraId="601F1217" w14:textId="77777777" w:rsidR="008768FA" w:rsidRDefault="00001123">
      <w:pPr>
        <w:pStyle w:val="Heading2"/>
      </w:pPr>
      <w:r>
        <w:t>Board Composition</w:t>
      </w:r>
    </w:p>
    <w:p w14:paraId="2305DB71" w14:textId="77777777" w:rsidR="008768FA" w:rsidRDefault="00E03163">
      <w:pPr>
        <w:pStyle w:val="Normal1"/>
        <w:spacing w:after="0" w:line="240" w:lineRule="auto"/>
        <w:jc w:val="center"/>
      </w:pPr>
      <w:r>
        <w:rPr>
          <w:b/>
        </w:rPr>
        <w:t>2015-2016</w:t>
      </w:r>
      <w:r w:rsidR="00001123">
        <w:rPr>
          <w:b/>
        </w:rPr>
        <w:t xml:space="preserve"> School-Year Charter Public School Board</w:t>
      </w:r>
    </w:p>
    <w:p w14:paraId="32C044C9" w14:textId="77777777" w:rsidR="008768FA" w:rsidRDefault="00001123">
      <w:pPr>
        <w:pStyle w:val="Normal1"/>
        <w:spacing w:after="0" w:line="240" w:lineRule="auto"/>
        <w:jc w:val="center"/>
      </w:pPr>
      <w:r>
        <w:t>2</w:t>
      </w:r>
      <w:r w:rsidR="005E4890">
        <w:t>015-2016   Annual Meeting Date</w:t>
      </w:r>
      <w:r w:rsidR="00203C93">
        <w:t>: May 11, 2016</w:t>
      </w:r>
    </w:p>
    <w:tbl>
      <w:tblPr>
        <w:tblStyle w:val="a"/>
        <w:tblW w:w="93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99"/>
        <w:gridCol w:w="1966"/>
        <w:gridCol w:w="1203"/>
        <w:gridCol w:w="2940"/>
        <w:gridCol w:w="1710"/>
      </w:tblGrid>
      <w:tr w:rsidR="008768FA" w14:paraId="27CD7620" w14:textId="77777777" w:rsidTr="005E4890">
        <w:trPr>
          <w:jc w:val="center"/>
        </w:trPr>
        <w:tc>
          <w:tcPr>
            <w:tcW w:w="1499" w:type="dxa"/>
            <w:shd w:val="clear" w:color="auto" w:fill="D9D9D9"/>
            <w:vAlign w:val="center"/>
          </w:tcPr>
          <w:p w14:paraId="151B987B" w14:textId="77777777" w:rsidR="008768FA" w:rsidRDefault="00001123">
            <w:pPr>
              <w:pStyle w:val="Normal1"/>
              <w:jc w:val="center"/>
            </w:pPr>
            <w:r>
              <w:rPr>
                <w:b/>
                <w:sz w:val="16"/>
                <w:szCs w:val="16"/>
              </w:rPr>
              <w:t>Name</w:t>
            </w:r>
          </w:p>
        </w:tc>
        <w:tc>
          <w:tcPr>
            <w:tcW w:w="1966" w:type="dxa"/>
            <w:shd w:val="clear" w:color="auto" w:fill="D9D9D9"/>
            <w:vAlign w:val="center"/>
          </w:tcPr>
          <w:p w14:paraId="5EB568C5" w14:textId="77777777" w:rsidR="008768FA" w:rsidRDefault="00001123">
            <w:pPr>
              <w:pStyle w:val="Normal1"/>
              <w:jc w:val="center"/>
            </w:pPr>
            <w:r>
              <w:rPr>
                <w:b/>
                <w:sz w:val="16"/>
                <w:szCs w:val="16"/>
              </w:rPr>
              <w:t>Position</w:t>
            </w:r>
          </w:p>
        </w:tc>
        <w:tc>
          <w:tcPr>
            <w:tcW w:w="1203" w:type="dxa"/>
            <w:shd w:val="clear" w:color="auto" w:fill="D9D9D9"/>
            <w:vAlign w:val="center"/>
          </w:tcPr>
          <w:p w14:paraId="70812F58" w14:textId="77777777" w:rsidR="008768FA" w:rsidRDefault="00001123">
            <w:pPr>
              <w:pStyle w:val="Normal1"/>
              <w:jc w:val="center"/>
            </w:pPr>
            <w:r>
              <w:rPr>
                <w:b/>
                <w:sz w:val="16"/>
                <w:szCs w:val="16"/>
              </w:rPr>
              <w:t>Group</w:t>
            </w:r>
          </w:p>
        </w:tc>
        <w:tc>
          <w:tcPr>
            <w:tcW w:w="2940" w:type="dxa"/>
            <w:shd w:val="clear" w:color="auto" w:fill="D9D9D9"/>
            <w:vAlign w:val="center"/>
          </w:tcPr>
          <w:p w14:paraId="270244BF" w14:textId="77777777" w:rsidR="008768FA" w:rsidRDefault="00001123">
            <w:pPr>
              <w:pStyle w:val="Normal1"/>
              <w:jc w:val="center"/>
            </w:pPr>
            <w:r>
              <w:rPr>
                <w:b/>
                <w:sz w:val="16"/>
                <w:szCs w:val="16"/>
              </w:rPr>
              <w:t>Email</w:t>
            </w:r>
          </w:p>
        </w:tc>
        <w:tc>
          <w:tcPr>
            <w:tcW w:w="1710" w:type="dxa"/>
            <w:shd w:val="clear" w:color="auto" w:fill="D9D9D9"/>
            <w:vAlign w:val="center"/>
          </w:tcPr>
          <w:p w14:paraId="1D141DF1" w14:textId="77777777" w:rsidR="008768FA" w:rsidRDefault="00001123">
            <w:pPr>
              <w:pStyle w:val="Normal1"/>
              <w:jc w:val="center"/>
            </w:pPr>
            <w:r>
              <w:rPr>
                <w:b/>
                <w:sz w:val="16"/>
                <w:szCs w:val="16"/>
              </w:rPr>
              <w:t>Attendance</w:t>
            </w:r>
          </w:p>
        </w:tc>
      </w:tr>
      <w:tr w:rsidR="008768FA" w:rsidRPr="002E74BD" w14:paraId="0D0EFCDB" w14:textId="77777777" w:rsidTr="005E4890">
        <w:trPr>
          <w:jc w:val="center"/>
        </w:trPr>
        <w:tc>
          <w:tcPr>
            <w:tcW w:w="1499" w:type="dxa"/>
            <w:vAlign w:val="center"/>
          </w:tcPr>
          <w:p w14:paraId="10397FB9" w14:textId="77777777" w:rsidR="008768FA" w:rsidRPr="001D66B6" w:rsidRDefault="00E03163">
            <w:pPr>
              <w:pStyle w:val="Normal1"/>
              <w:jc w:val="center"/>
              <w:rPr>
                <w:sz w:val="22"/>
                <w:szCs w:val="22"/>
              </w:rPr>
            </w:pPr>
            <w:r w:rsidRPr="001D66B6">
              <w:rPr>
                <w:b/>
                <w:sz w:val="22"/>
                <w:szCs w:val="22"/>
              </w:rPr>
              <w:t>Julie Yang</w:t>
            </w:r>
          </w:p>
        </w:tc>
        <w:tc>
          <w:tcPr>
            <w:tcW w:w="1966" w:type="dxa"/>
            <w:vAlign w:val="center"/>
          </w:tcPr>
          <w:p w14:paraId="08E5845F" w14:textId="77777777" w:rsidR="008768FA" w:rsidRPr="001D66B6" w:rsidRDefault="00001123">
            <w:pPr>
              <w:pStyle w:val="Normal1"/>
              <w:spacing w:before="100"/>
              <w:jc w:val="center"/>
              <w:rPr>
                <w:sz w:val="22"/>
                <w:szCs w:val="22"/>
              </w:rPr>
            </w:pPr>
            <w:r w:rsidRPr="001D66B6">
              <w:rPr>
                <w:sz w:val="22"/>
                <w:szCs w:val="22"/>
              </w:rPr>
              <w:t>Chair</w:t>
            </w:r>
          </w:p>
        </w:tc>
        <w:tc>
          <w:tcPr>
            <w:tcW w:w="1203" w:type="dxa"/>
            <w:vAlign w:val="center"/>
          </w:tcPr>
          <w:p w14:paraId="6813F1C6" w14:textId="77777777" w:rsidR="008768FA" w:rsidRPr="00CD2B9F" w:rsidRDefault="008E6968">
            <w:pPr>
              <w:pStyle w:val="Normal1"/>
              <w:jc w:val="center"/>
              <w:rPr>
                <w:sz w:val="20"/>
                <w:szCs w:val="20"/>
              </w:rPr>
            </w:pPr>
            <w:r>
              <w:rPr>
                <w:sz w:val="20"/>
                <w:szCs w:val="20"/>
              </w:rPr>
              <w:t>Parent</w:t>
            </w:r>
          </w:p>
        </w:tc>
        <w:tc>
          <w:tcPr>
            <w:tcW w:w="2940" w:type="dxa"/>
            <w:vAlign w:val="center"/>
          </w:tcPr>
          <w:p w14:paraId="602F1AC9" w14:textId="77777777" w:rsidR="008768FA" w:rsidRPr="001D66B6" w:rsidRDefault="001D66B6" w:rsidP="002E74BD">
            <w:pPr>
              <w:pStyle w:val="Normal1"/>
              <w:rPr>
                <w:sz w:val="22"/>
                <w:szCs w:val="22"/>
                <w:u w:val="single"/>
              </w:rPr>
            </w:pPr>
            <w:r w:rsidRPr="001D66B6">
              <w:rPr>
                <w:sz w:val="22"/>
                <w:szCs w:val="22"/>
                <w:u w:val="single"/>
              </w:rPr>
              <w:t>julie.yang@lifeprepschool.org</w:t>
            </w:r>
            <w:hyperlink r:id="rId10"/>
          </w:p>
        </w:tc>
        <w:tc>
          <w:tcPr>
            <w:tcW w:w="1710" w:type="dxa"/>
            <w:vAlign w:val="center"/>
          </w:tcPr>
          <w:p w14:paraId="0A237367" w14:textId="1ABBEE7F" w:rsidR="008768FA" w:rsidRPr="001017CB" w:rsidRDefault="00371D79">
            <w:pPr>
              <w:pStyle w:val="Normal1"/>
              <w:jc w:val="center"/>
              <w:rPr>
                <w:color w:val="000000" w:themeColor="text1"/>
                <w:sz w:val="22"/>
                <w:szCs w:val="22"/>
              </w:rPr>
            </w:pPr>
            <w:r>
              <w:rPr>
                <w:color w:val="000000" w:themeColor="text1"/>
                <w:sz w:val="22"/>
                <w:szCs w:val="22"/>
              </w:rPr>
              <w:t xml:space="preserve">Missed 0 </w:t>
            </w:r>
            <w:r w:rsidR="00001123" w:rsidRPr="001017CB">
              <w:rPr>
                <w:color w:val="000000" w:themeColor="text1"/>
                <w:sz w:val="22"/>
                <w:szCs w:val="22"/>
              </w:rPr>
              <w:t>meeting(s)</w:t>
            </w:r>
          </w:p>
        </w:tc>
      </w:tr>
      <w:tr w:rsidR="008768FA" w:rsidRPr="002E74BD" w14:paraId="33CCD6C3" w14:textId="77777777" w:rsidTr="005E4890">
        <w:trPr>
          <w:jc w:val="center"/>
        </w:trPr>
        <w:tc>
          <w:tcPr>
            <w:tcW w:w="1499" w:type="dxa"/>
            <w:vAlign w:val="center"/>
          </w:tcPr>
          <w:p w14:paraId="13070726" w14:textId="77777777" w:rsidR="008768FA" w:rsidRPr="001D66B6" w:rsidRDefault="00986414">
            <w:pPr>
              <w:pStyle w:val="Normal1"/>
              <w:jc w:val="center"/>
              <w:rPr>
                <w:sz w:val="22"/>
                <w:szCs w:val="22"/>
              </w:rPr>
            </w:pPr>
            <w:r w:rsidRPr="001D66B6">
              <w:rPr>
                <w:b/>
                <w:sz w:val="22"/>
                <w:szCs w:val="22"/>
              </w:rPr>
              <w:t xml:space="preserve">Megan </w:t>
            </w:r>
            <w:proofErr w:type="spellStart"/>
            <w:r w:rsidRPr="001D66B6">
              <w:rPr>
                <w:b/>
                <w:sz w:val="22"/>
                <w:szCs w:val="22"/>
              </w:rPr>
              <w:t>Radmer</w:t>
            </w:r>
            <w:proofErr w:type="spellEnd"/>
          </w:p>
        </w:tc>
        <w:tc>
          <w:tcPr>
            <w:tcW w:w="1966" w:type="dxa"/>
            <w:vAlign w:val="center"/>
          </w:tcPr>
          <w:p w14:paraId="0FA9E904" w14:textId="77777777" w:rsidR="008768FA" w:rsidRPr="001D66B6" w:rsidRDefault="00883215">
            <w:pPr>
              <w:pStyle w:val="Normal1"/>
              <w:jc w:val="center"/>
              <w:rPr>
                <w:sz w:val="22"/>
                <w:szCs w:val="22"/>
              </w:rPr>
            </w:pPr>
            <w:r w:rsidRPr="001D66B6">
              <w:rPr>
                <w:sz w:val="22"/>
                <w:szCs w:val="22"/>
              </w:rPr>
              <w:t>Member</w:t>
            </w:r>
          </w:p>
        </w:tc>
        <w:tc>
          <w:tcPr>
            <w:tcW w:w="1203" w:type="dxa"/>
            <w:vAlign w:val="center"/>
          </w:tcPr>
          <w:p w14:paraId="045CF860" w14:textId="77777777" w:rsidR="008768FA" w:rsidRPr="001D66B6" w:rsidRDefault="00001123">
            <w:pPr>
              <w:pStyle w:val="Normal1"/>
              <w:jc w:val="center"/>
              <w:rPr>
                <w:sz w:val="22"/>
                <w:szCs w:val="22"/>
              </w:rPr>
            </w:pPr>
            <w:r w:rsidRPr="001D66B6">
              <w:rPr>
                <w:sz w:val="22"/>
                <w:szCs w:val="22"/>
              </w:rPr>
              <w:t>Teacher</w:t>
            </w:r>
          </w:p>
        </w:tc>
        <w:tc>
          <w:tcPr>
            <w:tcW w:w="2940" w:type="dxa"/>
            <w:vAlign w:val="center"/>
          </w:tcPr>
          <w:p w14:paraId="7DB13E02" w14:textId="77777777" w:rsidR="008768FA" w:rsidRPr="001D66B6" w:rsidRDefault="00986414" w:rsidP="00986414">
            <w:pPr>
              <w:pStyle w:val="Normal1"/>
              <w:rPr>
                <w:sz w:val="18"/>
                <w:szCs w:val="18"/>
              </w:rPr>
            </w:pPr>
            <w:r w:rsidRPr="001D66B6">
              <w:rPr>
                <w:color w:val="0000FF"/>
                <w:sz w:val="18"/>
                <w:szCs w:val="18"/>
                <w:u w:val="single"/>
              </w:rPr>
              <w:t>meganradmer@lifeprepschool.org</w:t>
            </w:r>
            <w:hyperlink r:id="rId11"/>
          </w:p>
        </w:tc>
        <w:tc>
          <w:tcPr>
            <w:tcW w:w="1710" w:type="dxa"/>
            <w:vAlign w:val="center"/>
          </w:tcPr>
          <w:p w14:paraId="13A4C957" w14:textId="77777777" w:rsidR="008768FA" w:rsidRPr="001D66B6" w:rsidRDefault="00052B65">
            <w:pPr>
              <w:pStyle w:val="Normal1"/>
              <w:jc w:val="center"/>
              <w:rPr>
                <w:sz w:val="22"/>
                <w:szCs w:val="22"/>
              </w:rPr>
            </w:pPr>
            <w:r w:rsidRPr="001D66B6">
              <w:rPr>
                <w:sz w:val="22"/>
                <w:szCs w:val="22"/>
              </w:rPr>
              <w:t>Missed 2</w:t>
            </w:r>
            <w:r w:rsidR="00001123" w:rsidRPr="001D66B6">
              <w:rPr>
                <w:sz w:val="22"/>
                <w:szCs w:val="22"/>
              </w:rPr>
              <w:t xml:space="preserve"> meeting(s)</w:t>
            </w:r>
          </w:p>
        </w:tc>
      </w:tr>
      <w:tr w:rsidR="008768FA" w:rsidRPr="002E74BD" w14:paraId="5BCB36ED" w14:textId="77777777" w:rsidTr="005E4890">
        <w:trPr>
          <w:jc w:val="center"/>
        </w:trPr>
        <w:tc>
          <w:tcPr>
            <w:tcW w:w="1499" w:type="dxa"/>
            <w:vAlign w:val="center"/>
          </w:tcPr>
          <w:p w14:paraId="5457CD9B" w14:textId="77777777" w:rsidR="008768FA" w:rsidRPr="001D66B6" w:rsidRDefault="00E122C4">
            <w:pPr>
              <w:pStyle w:val="Normal1"/>
              <w:jc w:val="center"/>
              <w:rPr>
                <w:sz w:val="22"/>
                <w:szCs w:val="22"/>
              </w:rPr>
            </w:pPr>
            <w:proofErr w:type="spellStart"/>
            <w:r>
              <w:rPr>
                <w:b/>
                <w:sz w:val="22"/>
                <w:szCs w:val="22"/>
              </w:rPr>
              <w:t>Q</w:t>
            </w:r>
            <w:r w:rsidR="00986414" w:rsidRPr="001D66B6">
              <w:rPr>
                <w:b/>
                <w:sz w:val="22"/>
                <w:szCs w:val="22"/>
              </w:rPr>
              <w:t>iana</w:t>
            </w:r>
            <w:proofErr w:type="spellEnd"/>
            <w:r w:rsidR="00986414" w:rsidRPr="001D66B6">
              <w:rPr>
                <w:b/>
                <w:sz w:val="22"/>
                <w:szCs w:val="22"/>
              </w:rPr>
              <w:t xml:space="preserve"> </w:t>
            </w:r>
            <w:proofErr w:type="spellStart"/>
            <w:r w:rsidR="00986414" w:rsidRPr="001D66B6">
              <w:rPr>
                <w:b/>
                <w:sz w:val="22"/>
                <w:szCs w:val="22"/>
              </w:rPr>
              <w:t>Mazique</w:t>
            </w:r>
            <w:proofErr w:type="spellEnd"/>
          </w:p>
        </w:tc>
        <w:tc>
          <w:tcPr>
            <w:tcW w:w="1966" w:type="dxa"/>
            <w:vAlign w:val="center"/>
          </w:tcPr>
          <w:p w14:paraId="47779A2F" w14:textId="77777777" w:rsidR="008768FA" w:rsidRPr="001D66B6" w:rsidRDefault="00001123">
            <w:pPr>
              <w:pStyle w:val="Normal1"/>
              <w:jc w:val="center"/>
              <w:rPr>
                <w:sz w:val="22"/>
                <w:szCs w:val="22"/>
              </w:rPr>
            </w:pPr>
            <w:r w:rsidRPr="001D66B6">
              <w:rPr>
                <w:sz w:val="22"/>
                <w:szCs w:val="22"/>
              </w:rPr>
              <w:t>Member</w:t>
            </w:r>
          </w:p>
        </w:tc>
        <w:tc>
          <w:tcPr>
            <w:tcW w:w="1203" w:type="dxa"/>
            <w:vAlign w:val="center"/>
          </w:tcPr>
          <w:p w14:paraId="5262E5F9" w14:textId="77777777" w:rsidR="008768FA" w:rsidRPr="001D66B6" w:rsidRDefault="00001123">
            <w:pPr>
              <w:pStyle w:val="Normal1"/>
              <w:jc w:val="center"/>
              <w:rPr>
                <w:sz w:val="22"/>
                <w:szCs w:val="22"/>
              </w:rPr>
            </w:pPr>
            <w:r w:rsidRPr="001D66B6">
              <w:rPr>
                <w:sz w:val="22"/>
                <w:szCs w:val="22"/>
              </w:rPr>
              <w:t>Parent</w:t>
            </w:r>
          </w:p>
        </w:tc>
        <w:tc>
          <w:tcPr>
            <w:tcW w:w="2940" w:type="dxa"/>
            <w:vAlign w:val="center"/>
          </w:tcPr>
          <w:p w14:paraId="371D66B0" w14:textId="77777777" w:rsidR="008768FA" w:rsidRPr="001D66B6" w:rsidRDefault="001D66B6" w:rsidP="001D66B6">
            <w:pPr>
              <w:pStyle w:val="Normal1"/>
              <w:rPr>
                <w:sz w:val="18"/>
                <w:szCs w:val="18"/>
              </w:rPr>
            </w:pPr>
            <w:r w:rsidRPr="001D66B6">
              <w:rPr>
                <w:color w:val="0000FF"/>
                <w:sz w:val="18"/>
                <w:szCs w:val="18"/>
                <w:u w:val="single"/>
              </w:rPr>
              <w:t>qiana.mazique@lifeprepschool.org</w:t>
            </w:r>
            <w:hyperlink r:id="rId12"/>
          </w:p>
        </w:tc>
        <w:tc>
          <w:tcPr>
            <w:tcW w:w="1710" w:type="dxa"/>
            <w:vAlign w:val="center"/>
          </w:tcPr>
          <w:p w14:paraId="7DF9309F" w14:textId="7D03FF6C" w:rsidR="008768FA" w:rsidRPr="001D66B6" w:rsidRDefault="00371D79">
            <w:pPr>
              <w:pStyle w:val="Normal1"/>
              <w:jc w:val="center"/>
              <w:rPr>
                <w:sz w:val="22"/>
                <w:szCs w:val="22"/>
              </w:rPr>
            </w:pPr>
            <w:r>
              <w:rPr>
                <w:sz w:val="22"/>
                <w:szCs w:val="22"/>
              </w:rPr>
              <w:t>Missed 1</w:t>
            </w:r>
            <w:r w:rsidR="00001123" w:rsidRPr="001D66B6">
              <w:rPr>
                <w:sz w:val="22"/>
                <w:szCs w:val="22"/>
              </w:rPr>
              <w:t xml:space="preserve"> meeting(s)</w:t>
            </w:r>
          </w:p>
        </w:tc>
      </w:tr>
      <w:tr w:rsidR="008768FA" w:rsidRPr="002E74BD" w14:paraId="0D84037A" w14:textId="77777777" w:rsidTr="005E4890">
        <w:trPr>
          <w:jc w:val="center"/>
        </w:trPr>
        <w:tc>
          <w:tcPr>
            <w:tcW w:w="1499" w:type="dxa"/>
            <w:vAlign w:val="center"/>
          </w:tcPr>
          <w:p w14:paraId="1E0702FB" w14:textId="77777777" w:rsidR="008768FA" w:rsidRPr="001D66B6" w:rsidRDefault="002E74BD">
            <w:pPr>
              <w:pStyle w:val="Normal1"/>
              <w:jc w:val="center"/>
              <w:rPr>
                <w:sz w:val="22"/>
                <w:szCs w:val="22"/>
              </w:rPr>
            </w:pPr>
            <w:r w:rsidRPr="001D66B6">
              <w:rPr>
                <w:b/>
                <w:sz w:val="22"/>
                <w:szCs w:val="22"/>
              </w:rPr>
              <w:t>Rachel Paulson</w:t>
            </w:r>
          </w:p>
        </w:tc>
        <w:tc>
          <w:tcPr>
            <w:tcW w:w="1966" w:type="dxa"/>
            <w:vAlign w:val="center"/>
          </w:tcPr>
          <w:p w14:paraId="0E0A2BB5" w14:textId="77777777" w:rsidR="008768FA" w:rsidRPr="001D66B6" w:rsidRDefault="00001123">
            <w:pPr>
              <w:pStyle w:val="Normal1"/>
              <w:jc w:val="center"/>
              <w:rPr>
                <w:sz w:val="22"/>
                <w:szCs w:val="22"/>
              </w:rPr>
            </w:pPr>
            <w:r w:rsidRPr="001D66B6">
              <w:rPr>
                <w:sz w:val="22"/>
                <w:szCs w:val="22"/>
              </w:rPr>
              <w:t>Member</w:t>
            </w:r>
          </w:p>
        </w:tc>
        <w:tc>
          <w:tcPr>
            <w:tcW w:w="1203" w:type="dxa"/>
            <w:vAlign w:val="center"/>
          </w:tcPr>
          <w:p w14:paraId="373B6E09" w14:textId="77777777" w:rsidR="008768FA" w:rsidRPr="001D66B6" w:rsidRDefault="00001123">
            <w:pPr>
              <w:pStyle w:val="Normal1"/>
              <w:jc w:val="center"/>
              <w:rPr>
                <w:sz w:val="22"/>
                <w:szCs w:val="22"/>
              </w:rPr>
            </w:pPr>
            <w:r w:rsidRPr="001D66B6">
              <w:rPr>
                <w:sz w:val="22"/>
                <w:szCs w:val="22"/>
              </w:rPr>
              <w:t>Teacher</w:t>
            </w:r>
          </w:p>
        </w:tc>
        <w:tc>
          <w:tcPr>
            <w:tcW w:w="2940" w:type="dxa"/>
            <w:vAlign w:val="center"/>
          </w:tcPr>
          <w:p w14:paraId="7DF91A58" w14:textId="77777777" w:rsidR="008768FA" w:rsidRPr="001D66B6" w:rsidRDefault="001D66B6" w:rsidP="002E74BD">
            <w:pPr>
              <w:pStyle w:val="Normal1"/>
              <w:rPr>
                <w:sz w:val="18"/>
                <w:szCs w:val="18"/>
              </w:rPr>
            </w:pPr>
            <w:r w:rsidRPr="001D66B6">
              <w:rPr>
                <w:color w:val="0000FF"/>
                <w:sz w:val="18"/>
                <w:szCs w:val="18"/>
                <w:u w:val="single"/>
              </w:rPr>
              <w:t>r</w:t>
            </w:r>
            <w:r w:rsidR="002E74BD" w:rsidRPr="001D66B6">
              <w:rPr>
                <w:color w:val="0000FF"/>
                <w:sz w:val="18"/>
                <w:szCs w:val="18"/>
                <w:u w:val="single"/>
              </w:rPr>
              <w:t>achel.paulson@lifeprepschool.org</w:t>
            </w:r>
            <w:hyperlink r:id="rId13"/>
          </w:p>
        </w:tc>
        <w:tc>
          <w:tcPr>
            <w:tcW w:w="1710" w:type="dxa"/>
            <w:vAlign w:val="center"/>
          </w:tcPr>
          <w:p w14:paraId="5874A252" w14:textId="3497DFF8" w:rsidR="008768FA" w:rsidRPr="001D66B6" w:rsidRDefault="00371D79">
            <w:pPr>
              <w:pStyle w:val="Normal1"/>
              <w:jc w:val="center"/>
              <w:rPr>
                <w:sz w:val="22"/>
                <w:szCs w:val="22"/>
              </w:rPr>
            </w:pPr>
            <w:r>
              <w:rPr>
                <w:sz w:val="22"/>
                <w:szCs w:val="22"/>
              </w:rPr>
              <w:t xml:space="preserve">Missed 1 </w:t>
            </w:r>
            <w:r w:rsidR="00001123" w:rsidRPr="001D66B6">
              <w:rPr>
                <w:sz w:val="22"/>
                <w:szCs w:val="22"/>
              </w:rPr>
              <w:t>meeting(s)</w:t>
            </w:r>
          </w:p>
        </w:tc>
      </w:tr>
      <w:tr w:rsidR="008768FA" w:rsidRPr="002E74BD" w14:paraId="4CC12904" w14:textId="77777777" w:rsidTr="005E4890">
        <w:trPr>
          <w:jc w:val="center"/>
        </w:trPr>
        <w:tc>
          <w:tcPr>
            <w:tcW w:w="1499" w:type="dxa"/>
            <w:vAlign w:val="center"/>
          </w:tcPr>
          <w:p w14:paraId="1C861113" w14:textId="77777777" w:rsidR="008768FA" w:rsidRPr="001D66B6" w:rsidRDefault="00001123">
            <w:pPr>
              <w:pStyle w:val="Normal1"/>
              <w:jc w:val="center"/>
              <w:rPr>
                <w:sz w:val="22"/>
                <w:szCs w:val="22"/>
              </w:rPr>
            </w:pPr>
            <w:proofErr w:type="spellStart"/>
            <w:r w:rsidRPr="001D66B6">
              <w:rPr>
                <w:b/>
                <w:sz w:val="22"/>
                <w:szCs w:val="22"/>
              </w:rPr>
              <w:t>Camie</w:t>
            </w:r>
            <w:proofErr w:type="spellEnd"/>
            <w:r w:rsidRPr="001D66B6">
              <w:rPr>
                <w:b/>
                <w:sz w:val="22"/>
                <w:szCs w:val="22"/>
              </w:rPr>
              <w:t xml:space="preserve"> Johnson</w:t>
            </w:r>
          </w:p>
        </w:tc>
        <w:tc>
          <w:tcPr>
            <w:tcW w:w="1966" w:type="dxa"/>
            <w:vAlign w:val="center"/>
          </w:tcPr>
          <w:p w14:paraId="5E49D0C1" w14:textId="77777777" w:rsidR="008768FA" w:rsidRPr="001D66B6" w:rsidRDefault="00883215">
            <w:pPr>
              <w:pStyle w:val="Normal1"/>
              <w:jc w:val="center"/>
              <w:rPr>
                <w:sz w:val="22"/>
                <w:szCs w:val="22"/>
              </w:rPr>
            </w:pPr>
            <w:r w:rsidRPr="001D66B6">
              <w:rPr>
                <w:sz w:val="22"/>
                <w:szCs w:val="22"/>
              </w:rPr>
              <w:t>Treasurer</w:t>
            </w:r>
          </w:p>
        </w:tc>
        <w:tc>
          <w:tcPr>
            <w:tcW w:w="1203" w:type="dxa"/>
            <w:vAlign w:val="center"/>
          </w:tcPr>
          <w:p w14:paraId="50DA678F" w14:textId="77777777" w:rsidR="008768FA" w:rsidRPr="001D66B6" w:rsidRDefault="00001123">
            <w:pPr>
              <w:pStyle w:val="Normal1"/>
              <w:jc w:val="center"/>
              <w:rPr>
                <w:sz w:val="22"/>
                <w:szCs w:val="22"/>
              </w:rPr>
            </w:pPr>
            <w:r w:rsidRPr="001D66B6">
              <w:rPr>
                <w:sz w:val="22"/>
                <w:szCs w:val="22"/>
              </w:rPr>
              <w:t>Teacher</w:t>
            </w:r>
          </w:p>
        </w:tc>
        <w:tc>
          <w:tcPr>
            <w:tcW w:w="2940" w:type="dxa"/>
            <w:vAlign w:val="center"/>
          </w:tcPr>
          <w:p w14:paraId="65C3C4EB" w14:textId="77777777" w:rsidR="008768FA" w:rsidRPr="001D66B6" w:rsidRDefault="001622DD">
            <w:pPr>
              <w:pStyle w:val="Normal1"/>
              <w:jc w:val="center"/>
              <w:rPr>
                <w:sz w:val="18"/>
                <w:szCs w:val="18"/>
              </w:rPr>
            </w:pPr>
            <w:hyperlink r:id="rId14">
              <w:r w:rsidR="00001123" w:rsidRPr="001D66B6">
                <w:rPr>
                  <w:color w:val="0000FF"/>
                  <w:sz w:val="18"/>
                  <w:szCs w:val="18"/>
                  <w:u w:val="single"/>
                </w:rPr>
                <w:t>Camie.johnson@lifeprepschool.org</w:t>
              </w:r>
            </w:hyperlink>
            <w:hyperlink r:id="rId15"/>
          </w:p>
        </w:tc>
        <w:tc>
          <w:tcPr>
            <w:tcW w:w="1710" w:type="dxa"/>
            <w:vAlign w:val="center"/>
          </w:tcPr>
          <w:p w14:paraId="226661C3" w14:textId="77777777" w:rsidR="008768FA" w:rsidRPr="001D66B6" w:rsidRDefault="001D66B6">
            <w:pPr>
              <w:pStyle w:val="Normal1"/>
              <w:jc w:val="center"/>
              <w:rPr>
                <w:sz w:val="22"/>
                <w:szCs w:val="22"/>
              </w:rPr>
            </w:pPr>
            <w:proofErr w:type="gramStart"/>
            <w:r w:rsidRPr="001D66B6">
              <w:rPr>
                <w:sz w:val="22"/>
                <w:szCs w:val="22"/>
              </w:rPr>
              <w:t xml:space="preserve">Missed </w:t>
            </w:r>
            <w:r w:rsidR="00001123" w:rsidRPr="001D66B6">
              <w:rPr>
                <w:sz w:val="22"/>
                <w:szCs w:val="22"/>
              </w:rPr>
              <w:t xml:space="preserve"> </w:t>
            </w:r>
            <w:r w:rsidRPr="001D66B6">
              <w:rPr>
                <w:sz w:val="22"/>
                <w:szCs w:val="22"/>
              </w:rPr>
              <w:t>2</w:t>
            </w:r>
            <w:proofErr w:type="gramEnd"/>
            <w:r w:rsidRPr="001D66B6">
              <w:rPr>
                <w:sz w:val="22"/>
                <w:szCs w:val="22"/>
              </w:rPr>
              <w:t xml:space="preserve"> </w:t>
            </w:r>
            <w:r w:rsidR="00001123" w:rsidRPr="001D66B6">
              <w:rPr>
                <w:sz w:val="22"/>
                <w:szCs w:val="22"/>
              </w:rPr>
              <w:t>meeting(s)</w:t>
            </w:r>
          </w:p>
        </w:tc>
      </w:tr>
      <w:tr w:rsidR="008768FA" w:rsidRPr="002E74BD" w14:paraId="3303E08A" w14:textId="77777777" w:rsidTr="005E4890">
        <w:trPr>
          <w:trHeight w:val="640"/>
          <w:jc w:val="center"/>
        </w:trPr>
        <w:tc>
          <w:tcPr>
            <w:tcW w:w="1499" w:type="dxa"/>
            <w:vAlign w:val="center"/>
          </w:tcPr>
          <w:p w14:paraId="294F5A9E" w14:textId="77777777" w:rsidR="008768FA" w:rsidRPr="001D66B6" w:rsidRDefault="001017CB">
            <w:pPr>
              <w:pStyle w:val="Normal1"/>
              <w:jc w:val="center"/>
              <w:rPr>
                <w:sz w:val="22"/>
                <w:szCs w:val="22"/>
              </w:rPr>
            </w:pPr>
            <w:r>
              <w:rPr>
                <w:b/>
                <w:sz w:val="22"/>
                <w:szCs w:val="22"/>
              </w:rPr>
              <w:t xml:space="preserve">Emma </w:t>
            </w:r>
            <w:proofErr w:type="spellStart"/>
            <w:r>
              <w:rPr>
                <w:b/>
                <w:sz w:val="22"/>
                <w:szCs w:val="22"/>
              </w:rPr>
              <w:t>Mangano</w:t>
            </w:r>
            <w:proofErr w:type="spellEnd"/>
          </w:p>
        </w:tc>
        <w:tc>
          <w:tcPr>
            <w:tcW w:w="1966" w:type="dxa"/>
            <w:vAlign w:val="center"/>
          </w:tcPr>
          <w:p w14:paraId="645422E8" w14:textId="77777777" w:rsidR="008768FA" w:rsidRPr="001D66B6" w:rsidRDefault="00001123">
            <w:pPr>
              <w:pStyle w:val="Normal1"/>
              <w:jc w:val="center"/>
              <w:rPr>
                <w:sz w:val="22"/>
                <w:szCs w:val="22"/>
              </w:rPr>
            </w:pPr>
            <w:r w:rsidRPr="001D66B6">
              <w:rPr>
                <w:sz w:val="22"/>
                <w:szCs w:val="22"/>
              </w:rPr>
              <w:t>Member</w:t>
            </w:r>
          </w:p>
        </w:tc>
        <w:tc>
          <w:tcPr>
            <w:tcW w:w="1203" w:type="dxa"/>
            <w:vAlign w:val="center"/>
          </w:tcPr>
          <w:p w14:paraId="0ACC1160" w14:textId="77777777" w:rsidR="008768FA" w:rsidRPr="001D66B6" w:rsidRDefault="00001123">
            <w:pPr>
              <w:pStyle w:val="Normal1"/>
              <w:jc w:val="center"/>
              <w:rPr>
                <w:sz w:val="22"/>
                <w:szCs w:val="22"/>
              </w:rPr>
            </w:pPr>
            <w:r w:rsidRPr="001D66B6">
              <w:rPr>
                <w:sz w:val="22"/>
                <w:szCs w:val="22"/>
              </w:rPr>
              <w:t>Teacher</w:t>
            </w:r>
          </w:p>
        </w:tc>
        <w:tc>
          <w:tcPr>
            <w:tcW w:w="2940" w:type="dxa"/>
            <w:vAlign w:val="center"/>
          </w:tcPr>
          <w:p w14:paraId="51C3435A" w14:textId="77777777" w:rsidR="008768FA" w:rsidRPr="001017CB" w:rsidRDefault="001017CB" w:rsidP="002E74BD">
            <w:pPr>
              <w:pStyle w:val="Normal1"/>
              <w:rPr>
                <w:sz w:val="16"/>
                <w:szCs w:val="16"/>
              </w:rPr>
            </w:pPr>
            <w:r w:rsidRPr="001017CB">
              <w:rPr>
                <w:color w:val="0000FF"/>
                <w:sz w:val="16"/>
                <w:szCs w:val="16"/>
                <w:u w:val="single"/>
              </w:rPr>
              <w:t>emmamangano</w:t>
            </w:r>
            <w:r w:rsidR="002E74BD" w:rsidRPr="001017CB">
              <w:rPr>
                <w:color w:val="0000FF"/>
                <w:sz w:val="16"/>
                <w:szCs w:val="16"/>
                <w:u w:val="single"/>
              </w:rPr>
              <w:t>@lifeprepschool.org</w:t>
            </w:r>
            <w:hyperlink r:id="rId16"/>
          </w:p>
        </w:tc>
        <w:tc>
          <w:tcPr>
            <w:tcW w:w="1710" w:type="dxa"/>
            <w:vAlign w:val="center"/>
          </w:tcPr>
          <w:p w14:paraId="4AFBA55E" w14:textId="77777777" w:rsidR="008768FA" w:rsidRPr="001D66B6" w:rsidRDefault="00052B65">
            <w:pPr>
              <w:pStyle w:val="Normal1"/>
              <w:jc w:val="center"/>
              <w:rPr>
                <w:sz w:val="22"/>
                <w:szCs w:val="22"/>
              </w:rPr>
            </w:pPr>
            <w:r w:rsidRPr="001D66B6">
              <w:rPr>
                <w:sz w:val="22"/>
                <w:szCs w:val="22"/>
              </w:rPr>
              <w:t>Missed 2</w:t>
            </w:r>
            <w:r w:rsidR="00001123" w:rsidRPr="001D66B6">
              <w:rPr>
                <w:sz w:val="22"/>
                <w:szCs w:val="22"/>
              </w:rPr>
              <w:t xml:space="preserve"> meeting(s)</w:t>
            </w:r>
          </w:p>
        </w:tc>
      </w:tr>
      <w:tr w:rsidR="008768FA" w:rsidRPr="002E74BD" w14:paraId="4782E3CF" w14:textId="77777777" w:rsidTr="005E4890">
        <w:trPr>
          <w:jc w:val="center"/>
        </w:trPr>
        <w:tc>
          <w:tcPr>
            <w:tcW w:w="1499" w:type="dxa"/>
            <w:vAlign w:val="center"/>
          </w:tcPr>
          <w:p w14:paraId="36C9DC5C" w14:textId="77777777" w:rsidR="008768FA" w:rsidRPr="001D66B6" w:rsidRDefault="00986414">
            <w:pPr>
              <w:pStyle w:val="Normal1"/>
              <w:jc w:val="center"/>
              <w:rPr>
                <w:sz w:val="22"/>
                <w:szCs w:val="22"/>
              </w:rPr>
            </w:pPr>
            <w:r w:rsidRPr="001D66B6">
              <w:rPr>
                <w:b/>
                <w:sz w:val="22"/>
                <w:szCs w:val="22"/>
              </w:rPr>
              <w:t xml:space="preserve">Doug </w:t>
            </w:r>
            <w:proofErr w:type="spellStart"/>
            <w:r w:rsidRPr="001D66B6">
              <w:rPr>
                <w:b/>
                <w:sz w:val="22"/>
                <w:szCs w:val="22"/>
              </w:rPr>
              <w:t>Hepper</w:t>
            </w:r>
            <w:proofErr w:type="spellEnd"/>
          </w:p>
        </w:tc>
        <w:tc>
          <w:tcPr>
            <w:tcW w:w="1966" w:type="dxa"/>
            <w:vAlign w:val="center"/>
          </w:tcPr>
          <w:p w14:paraId="7917812C" w14:textId="77777777" w:rsidR="008768FA" w:rsidRPr="001D66B6" w:rsidRDefault="00986414">
            <w:pPr>
              <w:pStyle w:val="Normal1"/>
              <w:jc w:val="center"/>
              <w:rPr>
                <w:sz w:val="22"/>
                <w:szCs w:val="22"/>
              </w:rPr>
            </w:pPr>
            <w:r w:rsidRPr="001D66B6">
              <w:rPr>
                <w:sz w:val="22"/>
                <w:szCs w:val="22"/>
              </w:rPr>
              <w:t>Member</w:t>
            </w:r>
          </w:p>
        </w:tc>
        <w:tc>
          <w:tcPr>
            <w:tcW w:w="1203" w:type="dxa"/>
            <w:vAlign w:val="center"/>
          </w:tcPr>
          <w:p w14:paraId="15C36754" w14:textId="77777777" w:rsidR="008768FA" w:rsidRPr="00CD2B9F" w:rsidRDefault="00001123">
            <w:pPr>
              <w:pStyle w:val="Normal1"/>
              <w:jc w:val="center"/>
              <w:rPr>
                <w:sz w:val="20"/>
                <w:szCs w:val="20"/>
              </w:rPr>
            </w:pPr>
            <w:r w:rsidRPr="00CD2B9F">
              <w:rPr>
                <w:sz w:val="20"/>
                <w:szCs w:val="20"/>
              </w:rPr>
              <w:t>Community Member</w:t>
            </w:r>
          </w:p>
        </w:tc>
        <w:tc>
          <w:tcPr>
            <w:tcW w:w="2940" w:type="dxa"/>
            <w:vAlign w:val="center"/>
          </w:tcPr>
          <w:p w14:paraId="045FBC30" w14:textId="77777777" w:rsidR="008768FA" w:rsidRPr="005F0457" w:rsidRDefault="001D66B6" w:rsidP="001D66B6">
            <w:pPr>
              <w:pStyle w:val="Normal1"/>
              <w:rPr>
                <w:sz w:val="18"/>
                <w:szCs w:val="18"/>
              </w:rPr>
            </w:pPr>
            <w:r w:rsidRPr="005F0457">
              <w:rPr>
                <w:color w:val="0000FF"/>
                <w:sz w:val="18"/>
                <w:szCs w:val="18"/>
                <w:u w:val="single"/>
              </w:rPr>
              <w:t>doug.hepper@lifeprepschool.org</w:t>
            </w:r>
            <w:hyperlink r:id="rId17"/>
          </w:p>
        </w:tc>
        <w:tc>
          <w:tcPr>
            <w:tcW w:w="1710" w:type="dxa"/>
            <w:vAlign w:val="center"/>
          </w:tcPr>
          <w:p w14:paraId="67C33987" w14:textId="77777777" w:rsidR="008768FA" w:rsidRPr="001D66B6" w:rsidRDefault="00052B65">
            <w:pPr>
              <w:pStyle w:val="Normal1"/>
              <w:jc w:val="center"/>
              <w:rPr>
                <w:sz w:val="22"/>
                <w:szCs w:val="22"/>
              </w:rPr>
            </w:pPr>
            <w:r w:rsidRPr="001D66B6">
              <w:rPr>
                <w:sz w:val="22"/>
                <w:szCs w:val="22"/>
              </w:rPr>
              <w:t>Missed 1</w:t>
            </w:r>
            <w:r w:rsidR="00001123" w:rsidRPr="001D66B6">
              <w:rPr>
                <w:sz w:val="22"/>
                <w:szCs w:val="22"/>
              </w:rPr>
              <w:t xml:space="preserve"> meeting(s)</w:t>
            </w:r>
          </w:p>
        </w:tc>
      </w:tr>
      <w:tr w:rsidR="008768FA" w:rsidRPr="002E74BD" w14:paraId="401614C2" w14:textId="77777777" w:rsidTr="005E4890">
        <w:trPr>
          <w:jc w:val="center"/>
        </w:trPr>
        <w:tc>
          <w:tcPr>
            <w:tcW w:w="1499" w:type="dxa"/>
            <w:vAlign w:val="center"/>
          </w:tcPr>
          <w:p w14:paraId="036A4808" w14:textId="77777777" w:rsidR="008768FA" w:rsidRPr="001D66B6" w:rsidRDefault="00001123">
            <w:pPr>
              <w:pStyle w:val="Normal1"/>
              <w:jc w:val="center"/>
              <w:rPr>
                <w:sz w:val="22"/>
                <w:szCs w:val="22"/>
              </w:rPr>
            </w:pPr>
            <w:r w:rsidRPr="001D66B6">
              <w:rPr>
                <w:b/>
                <w:sz w:val="22"/>
                <w:szCs w:val="22"/>
              </w:rPr>
              <w:t xml:space="preserve">Pang </w:t>
            </w:r>
            <w:proofErr w:type="spellStart"/>
            <w:r w:rsidRPr="001D66B6">
              <w:rPr>
                <w:b/>
                <w:sz w:val="22"/>
                <w:szCs w:val="22"/>
              </w:rPr>
              <w:t>Vang</w:t>
            </w:r>
            <w:proofErr w:type="spellEnd"/>
          </w:p>
        </w:tc>
        <w:tc>
          <w:tcPr>
            <w:tcW w:w="1966" w:type="dxa"/>
            <w:vAlign w:val="center"/>
          </w:tcPr>
          <w:p w14:paraId="1F5A077E" w14:textId="77777777" w:rsidR="008768FA" w:rsidRPr="001D66B6" w:rsidRDefault="00001123">
            <w:pPr>
              <w:pStyle w:val="Normal1"/>
              <w:jc w:val="center"/>
              <w:rPr>
                <w:sz w:val="22"/>
                <w:szCs w:val="22"/>
              </w:rPr>
            </w:pPr>
            <w:r w:rsidRPr="001D66B6">
              <w:rPr>
                <w:sz w:val="22"/>
                <w:szCs w:val="22"/>
              </w:rPr>
              <w:t>Member</w:t>
            </w:r>
          </w:p>
        </w:tc>
        <w:tc>
          <w:tcPr>
            <w:tcW w:w="1203" w:type="dxa"/>
            <w:vAlign w:val="center"/>
          </w:tcPr>
          <w:p w14:paraId="5BDE232C" w14:textId="77777777" w:rsidR="008768FA" w:rsidRPr="00CD2B9F" w:rsidRDefault="00001123">
            <w:pPr>
              <w:pStyle w:val="Normal1"/>
              <w:jc w:val="center"/>
              <w:rPr>
                <w:sz w:val="20"/>
                <w:szCs w:val="20"/>
              </w:rPr>
            </w:pPr>
            <w:r w:rsidRPr="00CD2B9F">
              <w:rPr>
                <w:sz w:val="20"/>
                <w:szCs w:val="20"/>
              </w:rPr>
              <w:t>Community Member</w:t>
            </w:r>
          </w:p>
        </w:tc>
        <w:tc>
          <w:tcPr>
            <w:tcW w:w="2940" w:type="dxa"/>
            <w:vAlign w:val="center"/>
          </w:tcPr>
          <w:p w14:paraId="73F823E0" w14:textId="77777777" w:rsidR="008768FA" w:rsidRPr="005F0457" w:rsidRDefault="001622DD">
            <w:pPr>
              <w:pStyle w:val="Normal1"/>
              <w:jc w:val="center"/>
              <w:rPr>
                <w:sz w:val="18"/>
                <w:szCs w:val="18"/>
              </w:rPr>
            </w:pPr>
            <w:hyperlink r:id="rId18">
              <w:r w:rsidR="00001123" w:rsidRPr="005F0457">
                <w:rPr>
                  <w:color w:val="0000FF"/>
                  <w:sz w:val="18"/>
                  <w:szCs w:val="18"/>
                  <w:u w:val="single"/>
                </w:rPr>
                <w:t>Pang.vang@lifeprepschool.org</w:t>
              </w:r>
            </w:hyperlink>
            <w:hyperlink r:id="rId19"/>
          </w:p>
        </w:tc>
        <w:tc>
          <w:tcPr>
            <w:tcW w:w="1710" w:type="dxa"/>
            <w:vAlign w:val="center"/>
          </w:tcPr>
          <w:p w14:paraId="118540DD" w14:textId="77777777" w:rsidR="008768FA" w:rsidRPr="00104425" w:rsidRDefault="001D66B6">
            <w:pPr>
              <w:pStyle w:val="Normal1"/>
              <w:jc w:val="center"/>
              <w:rPr>
                <w:color w:val="000000" w:themeColor="text1"/>
                <w:sz w:val="22"/>
                <w:szCs w:val="22"/>
              </w:rPr>
            </w:pPr>
            <w:r w:rsidRPr="00104425">
              <w:rPr>
                <w:color w:val="000000" w:themeColor="text1"/>
                <w:sz w:val="22"/>
                <w:szCs w:val="22"/>
              </w:rPr>
              <w:t xml:space="preserve">Missed </w:t>
            </w:r>
            <w:r w:rsidR="00104425">
              <w:rPr>
                <w:color w:val="000000" w:themeColor="text1"/>
                <w:sz w:val="22"/>
                <w:szCs w:val="22"/>
              </w:rPr>
              <w:t xml:space="preserve">2 </w:t>
            </w:r>
            <w:r w:rsidR="00001123" w:rsidRPr="00104425">
              <w:rPr>
                <w:color w:val="000000" w:themeColor="text1"/>
                <w:sz w:val="22"/>
                <w:szCs w:val="22"/>
              </w:rPr>
              <w:t>meeting(s)</w:t>
            </w:r>
          </w:p>
        </w:tc>
      </w:tr>
      <w:tr w:rsidR="001A6D08" w:rsidRPr="002E74BD" w14:paraId="35F63A78" w14:textId="77777777" w:rsidTr="005E4890">
        <w:trPr>
          <w:jc w:val="center"/>
        </w:trPr>
        <w:tc>
          <w:tcPr>
            <w:tcW w:w="1499" w:type="dxa"/>
            <w:vAlign w:val="center"/>
          </w:tcPr>
          <w:p w14:paraId="2A273257" w14:textId="77777777" w:rsidR="001A6D08" w:rsidRPr="001D66B6" w:rsidRDefault="001A6D08">
            <w:pPr>
              <w:pStyle w:val="Normal1"/>
              <w:jc w:val="center"/>
              <w:rPr>
                <w:b/>
                <w:sz w:val="22"/>
                <w:szCs w:val="22"/>
              </w:rPr>
            </w:pPr>
            <w:proofErr w:type="spellStart"/>
            <w:r w:rsidRPr="001D66B6">
              <w:rPr>
                <w:b/>
                <w:sz w:val="22"/>
                <w:szCs w:val="22"/>
              </w:rPr>
              <w:t>Nou</w:t>
            </w:r>
            <w:proofErr w:type="spellEnd"/>
            <w:r w:rsidRPr="001D66B6">
              <w:rPr>
                <w:b/>
                <w:sz w:val="22"/>
                <w:szCs w:val="22"/>
              </w:rPr>
              <w:t xml:space="preserve"> Yang</w:t>
            </w:r>
          </w:p>
        </w:tc>
        <w:tc>
          <w:tcPr>
            <w:tcW w:w="1966" w:type="dxa"/>
            <w:vAlign w:val="center"/>
          </w:tcPr>
          <w:p w14:paraId="3CC3019B" w14:textId="77777777" w:rsidR="001A6D08" w:rsidRPr="001D66B6" w:rsidRDefault="001A6D08">
            <w:pPr>
              <w:pStyle w:val="Normal1"/>
              <w:jc w:val="center"/>
              <w:rPr>
                <w:sz w:val="22"/>
                <w:szCs w:val="22"/>
              </w:rPr>
            </w:pPr>
            <w:r w:rsidRPr="001D66B6">
              <w:rPr>
                <w:sz w:val="22"/>
                <w:szCs w:val="22"/>
              </w:rPr>
              <w:t>Member</w:t>
            </w:r>
          </w:p>
        </w:tc>
        <w:tc>
          <w:tcPr>
            <w:tcW w:w="1203" w:type="dxa"/>
            <w:vAlign w:val="center"/>
          </w:tcPr>
          <w:p w14:paraId="20217486" w14:textId="77777777" w:rsidR="001A6D08" w:rsidRPr="001D66B6" w:rsidRDefault="001A6D08">
            <w:pPr>
              <w:pStyle w:val="Normal1"/>
              <w:jc w:val="center"/>
              <w:rPr>
                <w:sz w:val="22"/>
                <w:szCs w:val="22"/>
              </w:rPr>
            </w:pPr>
            <w:r w:rsidRPr="001D66B6">
              <w:rPr>
                <w:sz w:val="22"/>
                <w:szCs w:val="22"/>
              </w:rPr>
              <w:t>Parent</w:t>
            </w:r>
          </w:p>
        </w:tc>
        <w:tc>
          <w:tcPr>
            <w:tcW w:w="2940" w:type="dxa"/>
            <w:vAlign w:val="center"/>
          </w:tcPr>
          <w:p w14:paraId="3E7FEAA8" w14:textId="77777777" w:rsidR="001A6D08" w:rsidRPr="001D66B6" w:rsidRDefault="001D66B6">
            <w:pPr>
              <w:pStyle w:val="Normal1"/>
              <w:jc w:val="center"/>
              <w:rPr>
                <w:sz w:val="22"/>
                <w:szCs w:val="22"/>
                <w:u w:val="single"/>
              </w:rPr>
            </w:pPr>
            <w:r w:rsidRPr="001D66B6">
              <w:rPr>
                <w:sz w:val="22"/>
                <w:szCs w:val="22"/>
                <w:u w:val="single"/>
              </w:rPr>
              <w:t>Nou.yang@lifeprepschool.org</w:t>
            </w:r>
          </w:p>
        </w:tc>
        <w:tc>
          <w:tcPr>
            <w:tcW w:w="1710" w:type="dxa"/>
            <w:vAlign w:val="center"/>
          </w:tcPr>
          <w:p w14:paraId="4C5A0ECA" w14:textId="3213EE80" w:rsidR="001A6D08" w:rsidRPr="001D66B6" w:rsidRDefault="00371D79">
            <w:pPr>
              <w:pStyle w:val="Normal1"/>
              <w:jc w:val="center"/>
              <w:rPr>
                <w:sz w:val="22"/>
                <w:szCs w:val="22"/>
              </w:rPr>
            </w:pPr>
            <w:proofErr w:type="gramStart"/>
            <w:r>
              <w:rPr>
                <w:sz w:val="22"/>
                <w:szCs w:val="22"/>
              </w:rPr>
              <w:t>Missed  2</w:t>
            </w:r>
            <w:proofErr w:type="gramEnd"/>
            <w:r>
              <w:rPr>
                <w:sz w:val="22"/>
                <w:szCs w:val="22"/>
              </w:rPr>
              <w:t xml:space="preserve"> </w:t>
            </w:r>
            <w:r w:rsidR="00CF35C1">
              <w:rPr>
                <w:sz w:val="22"/>
                <w:szCs w:val="22"/>
              </w:rPr>
              <w:t>meeting (</w:t>
            </w:r>
            <w:r w:rsidR="00104425">
              <w:rPr>
                <w:sz w:val="22"/>
                <w:szCs w:val="22"/>
              </w:rPr>
              <w:t>s)</w:t>
            </w:r>
          </w:p>
        </w:tc>
      </w:tr>
      <w:tr w:rsidR="008768FA" w:rsidRPr="002E74BD" w14:paraId="12F2E969" w14:textId="77777777" w:rsidTr="005E4890">
        <w:trPr>
          <w:jc w:val="center"/>
        </w:trPr>
        <w:tc>
          <w:tcPr>
            <w:tcW w:w="1499" w:type="dxa"/>
            <w:vAlign w:val="center"/>
          </w:tcPr>
          <w:p w14:paraId="422DD454" w14:textId="77777777" w:rsidR="008768FA" w:rsidRPr="001D66B6" w:rsidRDefault="005E4890">
            <w:pPr>
              <w:pStyle w:val="Normal1"/>
              <w:jc w:val="center"/>
              <w:rPr>
                <w:sz w:val="22"/>
                <w:szCs w:val="22"/>
              </w:rPr>
            </w:pPr>
            <w:r>
              <w:rPr>
                <w:sz w:val="22"/>
                <w:szCs w:val="22"/>
              </w:rPr>
              <w:t>Leah Jones</w:t>
            </w:r>
          </w:p>
        </w:tc>
        <w:tc>
          <w:tcPr>
            <w:tcW w:w="1966" w:type="dxa"/>
            <w:vAlign w:val="center"/>
          </w:tcPr>
          <w:p w14:paraId="73375FF9" w14:textId="77777777" w:rsidR="008768FA" w:rsidRPr="001D66B6" w:rsidRDefault="005E4890">
            <w:pPr>
              <w:pStyle w:val="Normal1"/>
              <w:jc w:val="center"/>
              <w:rPr>
                <w:sz w:val="22"/>
                <w:szCs w:val="22"/>
              </w:rPr>
            </w:pPr>
            <w:r>
              <w:rPr>
                <w:sz w:val="22"/>
                <w:szCs w:val="22"/>
              </w:rPr>
              <w:t>Executive</w:t>
            </w:r>
            <w:r w:rsidR="00001123" w:rsidRPr="001D66B6">
              <w:rPr>
                <w:sz w:val="22"/>
                <w:szCs w:val="22"/>
              </w:rPr>
              <w:t xml:space="preserve"> Director</w:t>
            </w:r>
          </w:p>
        </w:tc>
        <w:tc>
          <w:tcPr>
            <w:tcW w:w="1203" w:type="dxa"/>
            <w:vAlign w:val="center"/>
          </w:tcPr>
          <w:p w14:paraId="2E69BBE9" w14:textId="77777777" w:rsidR="008768FA" w:rsidRPr="001D66B6" w:rsidRDefault="00001123">
            <w:pPr>
              <w:pStyle w:val="Normal1"/>
              <w:jc w:val="center"/>
              <w:rPr>
                <w:sz w:val="22"/>
                <w:szCs w:val="22"/>
              </w:rPr>
            </w:pPr>
            <w:r w:rsidRPr="001D66B6">
              <w:rPr>
                <w:sz w:val="22"/>
                <w:szCs w:val="22"/>
              </w:rPr>
              <w:t>Ex Officio</w:t>
            </w:r>
          </w:p>
        </w:tc>
        <w:tc>
          <w:tcPr>
            <w:tcW w:w="2940" w:type="dxa"/>
            <w:vAlign w:val="center"/>
          </w:tcPr>
          <w:p w14:paraId="295A9537" w14:textId="77777777" w:rsidR="008768FA" w:rsidRPr="005F0457" w:rsidRDefault="005E4890">
            <w:pPr>
              <w:pStyle w:val="Normal1"/>
              <w:jc w:val="center"/>
              <w:rPr>
                <w:sz w:val="20"/>
                <w:szCs w:val="20"/>
              </w:rPr>
            </w:pPr>
            <w:r>
              <w:rPr>
                <w:sz w:val="20"/>
                <w:szCs w:val="20"/>
              </w:rPr>
              <w:t>Leah.jones</w:t>
            </w:r>
            <w:r w:rsidR="00986414" w:rsidRPr="005F0457">
              <w:rPr>
                <w:sz w:val="20"/>
                <w:szCs w:val="20"/>
              </w:rPr>
              <w:t>@lifeprepschool.org</w:t>
            </w:r>
          </w:p>
        </w:tc>
        <w:tc>
          <w:tcPr>
            <w:tcW w:w="1710" w:type="dxa"/>
            <w:vAlign w:val="center"/>
          </w:tcPr>
          <w:p w14:paraId="131B21F8" w14:textId="41B17AE4" w:rsidR="008768FA" w:rsidRPr="001D66B6" w:rsidRDefault="005E4890">
            <w:pPr>
              <w:pStyle w:val="Normal1"/>
              <w:jc w:val="center"/>
              <w:rPr>
                <w:sz w:val="22"/>
                <w:szCs w:val="22"/>
              </w:rPr>
            </w:pPr>
            <w:r>
              <w:rPr>
                <w:sz w:val="22"/>
                <w:szCs w:val="22"/>
              </w:rPr>
              <w:t xml:space="preserve">Missed </w:t>
            </w:r>
            <w:r w:rsidR="00371D79">
              <w:rPr>
                <w:sz w:val="22"/>
                <w:szCs w:val="22"/>
              </w:rPr>
              <w:t xml:space="preserve">0 </w:t>
            </w:r>
            <w:r w:rsidR="00001123" w:rsidRPr="001D66B6">
              <w:rPr>
                <w:sz w:val="22"/>
                <w:szCs w:val="22"/>
              </w:rPr>
              <w:t>meeting(s)</w:t>
            </w:r>
          </w:p>
        </w:tc>
      </w:tr>
    </w:tbl>
    <w:p w14:paraId="0BF10B1C" w14:textId="77777777" w:rsidR="00A7375B" w:rsidRDefault="00001123" w:rsidP="002D6CCD">
      <w:pPr>
        <w:pStyle w:val="Heading2"/>
        <w:rPr>
          <w:sz w:val="28"/>
          <w:szCs w:val="28"/>
        </w:rPr>
      </w:pPr>
      <w:bookmarkStart w:id="7" w:name="_1t3h5sf" w:colFirst="0" w:colLast="0"/>
      <w:bookmarkEnd w:id="7"/>
      <w:r w:rsidRPr="002E74BD">
        <w:rPr>
          <w:sz w:val="28"/>
          <w:szCs w:val="28"/>
        </w:rPr>
        <w:lastRenderedPageBreak/>
        <w:t>Committees of the Board</w:t>
      </w:r>
      <w:bookmarkStart w:id="8" w:name="_4d34og8" w:colFirst="0" w:colLast="0"/>
      <w:bookmarkEnd w:id="8"/>
    </w:p>
    <w:p w14:paraId="3943D9DC" w14:textId="77777777" w:rsidR="008768FA" w:rsidRPr="002D6CCD" w:rsidRDefault="00001123" w:rsidP="002D6CCD">
      <w:pPr>
        <w:pStyle w:val="Heading2"/>
        <w:rPr>
          <w:sz w:val="28"/>
          <w:szCs w:val="28"/>
        </w:rPr>
      </w:pPr>
      <w:r>
        <w:t>Executive Committee</w:t>
      </w:r>
    </w:p>
    <w:p w14:paraId="7B099899" w14:textId="77777777" w:rsidR="008768FA" w:rsidRDefault="00001123">
      <w:pPr>
        <w:pStyle w:val="Normal1"/>
      </w:pPr>
      <w:r>
        <w:t>The members of the execu</w:t>
      </w:r>
      <w:r w:rsidR="00E03163">
        <w:t>t</w:t>
      </w:r>
      <w:r w:rsidR="00052B65">
        <w:t xml:space="preserve">ive committee were Julie Yang, </w:t>
      </w:r>
      <w:r w:rsidR="00E122C4">
        <w:t xml:space="preserve">Emma </w:t>
      </w:r>
      <w:proofErr w:type="spellStart"/>
      <w:r w:rsidR="00E122C4">
        <w:t>Mangano</w:t>
      </w:r>
      <w:proofErr w:type="spellEnd"/>
      <w:r w:rsidR="00E122C4">
        <w:t xml:space="preserve">, Leah Jones, </w:t>
      </w:r>
      <w:proofErr w:type="spellStart"/>
      <w:r w:rsidR="00E122C4">
        <w:t>Qiana</w:t>
      </w:r>
      <w:proofErr w:type="spellEnd"/>
      <w:r w:rsidR="00E122C4">
        <w:t xml:space="preserve"> </w:t>
      </w:r>
      <w:proofErr w:type="spellStart"/>
      <w:r w:rsidR="00E122C4">
        <w:t>Mazique</w:t>
      </w:r>
      <w:proofErr w:type="spellEnd"/>
      <w:r w:rsidR="00E122C4">
        <w:t xml:space="preserve">, and Pang </w:t>
      </w:r>
      <w:proofErr w:type="spellStart"/>
      <w:r w:rsidR="00E122C4">
        <w:t>Vang</w:t>
      </w:r>
      <w:proofErr w:type="spellEnd"/>
      <w:r w:rsidR="00E122C4">
        <w:t>.</w:t>
      </w:r>
    </w:p>
    <w:p w14:paraId="3A3010F4" w14:textId="77777777" w:rsidR="008768FA" w:rsidRDefault="00001123">
      <w:pPr>
        <w:pStyle w:val="Heading3"/>
      </w:pPr>
      <w:bookmarkStart w:id="9" w:name="_2s8eyo1" w:colFirst="0" w:colLast="0"/>
      <w:bookmarkEnd w:id="9"/>
      <w:r>
        <w:t>Policy Committee</w:t>
      </w:r>
    </w:p>
    <w:p w14:paraId="610745B8" w14:textId="77777777" w:rsidR="008768FA" w:rsidRDefault="00001123">
      <w:pPr>
        <w:pStyle w:val="Normal1"/>
      </w:pPr>
      <w:r>
        <w:t xml:space="preserve">The members of the policy committee </w:t>
      </w:r>
      <w:proofErr w:type="gramStart"/>
      <w:r>
        <w:t>we</w:t>
      </w:r>
      <w:r w:rsidR="003200D7">
        <w:t xml:space="preserve">re </w:t>
      </w:r>
      <w:r w:rsidR="00CC79DE">
        <w:t xml:space="preserve"> Rachel</w:t>
      </w:r>
      <w:proofErr w:type="gramEnd"/>
      <w:r w:rsidR="00CC79DE">
        <w:t xml:space="preserve"> Paul</w:t>
      </w:r>
      <w:r w:rsidR="003200D7">
        <w:t xml:space="preserve">son, </w:t>
      </w:r>
      <w:proofErr w:type="spellStart"/>
      <w:r w:rsidR="003200D7">
        <w:t>Nou</w:t>
      </w:r>
      <w:proofErr w:type="spellEnd"/>
      <w:r w:rsidR="003200D7">
        <w:t xml:space="preserve"> Yang, and Myla Johnson, and Emma </w:t>
      </w:r>
      <w:proofErr w:type="spellStart"/>
      <w:r w:rsidR="003200D7">
        <w:t>Mangano</w:t>
      </w:r>
      <w:proofErr w:type="spellEnd"/>
      <w:r w:rsidR="003200D7">
        <w:t>.</w:t>
      </w:r>
    </w:p>
    <w:p w14:paraId="6F0A7EF4" w14:textId="77777777" w:rsidR="008768FA" w:rsidRDefault="00001123">
      <w:pPr>
        <w:pStyle w:val="Heading3"/>
      </w:pPr>
      <w:bookmarkStart w:id="10" w:name="_17dp8vu" w:colFirst="0" w:colLast="0"/>
      <w:bookmarkEnd w:id="10"/>
      <w:r>
        <w:t>Finance Committee</w:t>
      </w:r>
    </w:p>
    <w:p w14:paraId="00B5520D" w14:textId="77777777" w:rsidR="008768FA" w:rsidRDefault="00001123">
      <w:pPr>
        <w:pStyle w:val="Normal1"/>
      </w:pPr>
      <w:r>
        <w:t>The members of the fin</w:t>
      </w:r>
      <w:r w:rsidR="006F76F3">
        <w:t>ance committee were</w:t>
      </w:r>
      <w:r w:rsidR="00E122C4">
        <w:t xml:space="preserve"> Pang </w:t>
      </w:r>
      <w:proofErr w:type="spellStart"/>
      <w:proofErr w:type="gramStart"/>
      <w:r w:rsidR="00E122C4">
        <w:t>Vang</w:t>
      </w:r>
      <w:proofErr w:type="spellEnd"/>
      <w:r w:rsidR="00E122C4">
        <w:t>,</w:t>
      </w:r>
      <w:r w:rsidR="00B87AD8">
        <w:t>,</w:t>
      </w:r>
      <w:proofErr w:type="gramEnd"/>
      <w:r w:rsidR="00B87AD8">
        <w:t xml:space="preserve"> </w:t>
      </w:r>
      <w:r w:rsidR="006F76F3">
        <w:t xml:space="preserve">Doug </w:t>
      </w:r>
      <w:proofErr w:type="spellStart"/>
      <w:r w:rsidR="006F76F3">
        <w:t>Hepp</w:t>
      </w:r>
      <w:r w:rsidR="00B6547F">
        <w:t>er</w:t>
      </w:r>
      <w:proofErr w:type="spellEnd"/>
      <w:r w:rsidR="00B6547F">
        <w:t>, Kelsey Nelson</w:t>
      </w:r>
      <w:r w:rsidR="00E122C4">
        <w:t>, Dawn Jenkins, and Leah Jones</w:t>
      </w:r>
      <w:r>
        <w:t xml:space="preserve">. </w:t>
      </w:r>
    </w:p>
    <w:p w14:paraId="4719767E" w14:textId="77777777" w:rsidR="008768FA" w:rsidRDefault="00001123">
      <w:pPr>
        <w:pStyle w:val="Heading2"/>
      </w:pPr>
      <w:bookmarkStart w:id="11" w:name="_3rdcrjn" w:colFirst="0" w:colLast="0"/>
      <w:bookmarkEnd w:id="11"/>
      <w:r>
        <w:t>School Board Trainings</w:t>
      </w:r>
    </w:p>
    <w:p w14:paraId="36E39B56" w14:textId="08171846" w:rsidR="008768FA" w:rsidRDefault="007E2582">
      <w:pPr>
        <w:pStyle w:val="Normal1"/>
      </w:pPr>
      <w:r>
        <w:t xml:space="preserve">During the 2016 -2017 </w:t>
      </w:r>
      <w:r w:rsidR="00001123">
        <w:t>school year, the following members received board training:</w:t>
      </w:r>
    </w:p>
    <w:tbl>
      <w:tblPr>
        <w:tblStyle w:val="a0"/>
        <w:tblW w:w="54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4"/>
        <w:gridCol w:w="3523"/>
      </w:tblGrid>
      <w:tr w:rsidR="008768FA" w14:paraId="64F9619A" w14:textId="77777777">
        <w:trPr>
          <w:trHeight w:val="100"/>
          <w:jc w:val="center"/>
        </w:trPr>
        <w:tc>
          <w:tcPr>
            <w:tcW w:w="1904" w:type="dxa"/>
            <w:shd w:val="clear" w:color="auto" w:fill="D9D9D9"/>
            <w:vAlign w:val="center"/>
          </w:tcPr>
          <w:p w14:paraId="54CB1632" w14:textId="77777777" w:rsidR="008768FA" w:rsidRDefault="00001123">
            <w:pPr>
              <w:pStyle w:val="Normal1"/>
              <w:jc w:val="center"/>
            </w:pPr>
            <w:r>
              <w:rPr>
                <w:sz w:val="18"/>
                <w:szCs w:val="18"/>
              </w:rPr>
              <w:t>Member</w:t>
            </w:r>
          </w:p>
        </w:tc>
        <w:tc>
          <w:tcPr>
            <w:tcW w:w="3523" w:type="dxa"/>
            <w:shd w:val="clear" w:color="auto" w:fill="D9D9D9"/>
            <w:vAlign w:val="center"/>
          </w:tcPr>
          <w:p w14:paraId="0E1F61D8" w14:textId="77777777" w:rsidR="008768FA" w:rsidRDefault="00001123">
            <w:pPr>
              <w:pStyle w:val="Normal1"/>
              <w:jc w:val="center"/>
            </w:pPr>
            <w:r>
              <w:rPr>
                <w:sz w:val="18"/>
                <w:szCs w:val="18"/>
              </w:rPr>
              <w:t>Date</w:t>
            </w:r>
          </w:p>
        </w:tc>
      </w:tr>
      <w:tr w:rsidR="008768FA" w14:paraId="3368D8D1" w14:textId="77777777">
        <w:trPr>
          <w:trHeight w:val="100"/>
          <w:jc w:val="center"/>
        </w:trPr>
        <w:tc>
          <w:tcPr>
            <w:tcW w:w="1904" w:type="dxa"/>
            <w:vAlign w:val="center"/>
          </w:tcPr>
          <w:p w14:paraId="4E222B62" w14:textId="77777777" w:rsidR="008768FA" w:rsidRPr="002B3CC2" w:rsidRDefault="00CD2B9F">
            <w:pPr>
              <w:pStyle w:val="Normal1"/>
              <w:jc w:val="center"/>
              <w:rPr>
                <w:sz w:val="28"/>
                <w:szCs w:val="28"/>
              </w:rPr>
            </w:pPr>
            <w:r>
              <w:rPr>
                <w:sz w:val="28"/>
                <w:szCs w:val="28"/>
              </w:rPr>
              <w:t>Julie Yang</w:t>
            </w:r>
          </w:p>
        </w:tc>
        <w:tc>
          <w:tcPr>
            <w:tcW w:w="3523" w:type="dxa"/>
            <w:vAlign w:val="center"/>
          </w:tcPr>
          <w:p w14:paraId="0FE731A9" w14:textId="77777777" w:rsidR="008768FA" w:rsidRPr="002B3CC2" w:rsidRDefault="008527B0">
            <w:pPr>
              <w:pStyle w:val="Normal1"/>
              <w:jc w:val="center"/>
              <w:rPr>
                <w:sz w:val="28"/>
                <w:szCs w:val="28"/>
              </w:rPr>
            </w:pPr>
            <w:r>
              <w:rPr>
                <w:sz w:val="28"/>
                <w:szCs w:val="28"/>
              </w:rPr>
              <w:t>12/2/15, 11/13/15, 11/11/5</w:t>
            </w:r>
          </w:p>
        </w:tc>
      </w:tr>
      <w:tr w:rsidR="008768FA" w14:paraId="2B394457" w14:textId="77777777">
        <w:trPr>
          <w:trHeight w:val="80"/>
          <w:jc w:val="center"/>
        </w:trPr>
        <w:tc>
          <w:tcPr>
            <w:tcW w:w="1904" w:type="dxa"/>
            <w:vAlign w:val="center"/>
          </w:tcPr>
          <w:p w14:paraId="58529B26" w14:textId="77777777" w:rsidR="008768FA" w:rsidRPr="002B3CC2" w:rsidRDefault="00CD2B9F">
            <w:pPr>
              <w:pStyle w:val="Normal1"/>
              <w:jc w:val="center"/>
              <w:rPr>
                <w:sz w:val="28"/>
                <w:szCs w:val="28"/>
              </w:rPr>
            </w:pPr>
            <w:r>
              <w:rPr>
                <w:sz w:val="28"/>
                <w:szCs w:val="28"/>
              </w:rPr>
              <w:t xml:space="preserve">Megan </w:t>
            </w:r>
            <w:proofErr w:type="spellStart"/>
            <w:r>
              <w:rPr>
                <w:sz w:val="28"/>
                <w:szCs w:val="28"/>
              </w:rPr>
              <w:t>Radmer</w:t>
            </w:r>
            <w:proofErr w:type="spellEnd"/>
          </w:p>
        </w:tc>
        <w:tc>
          <w:tcPr>
            <w:tcW w:w="3523" w:type="dxa"/>
            <w:vAlign w:val="center"/>
          </w:tcPr>
          <w:p w14:paraId="7416D6BF" w14:textId="77777777" w:rsidR="008768FA" w:rsidRPr="002B3CC2" w:rsidRDefault="008527B0">
            <w:pPr>
              <w:pStyle w:val="Normal1"/>
              <w:jc w:val="center"/>
              <w:rPr>
                <w:sz w:val="28"/>
                <w:szCs w:val="28"/>
              </w:rPr>
            </w:pPr>
            <w:r>
              <w:rPr>
                <w:sz w:val="28"/>
                <w:szCs w:val="28"/>
              </w:rPr>
              <w:t>Did not receive training</w:t>
            </w:r>
          </w:p>
        </w:tc>
      </w:tr>
      <w:tr w:rsidR="00CD2B9F" w14:paraId="3BF64700" w14:textId="77777777">
        <w:trPr>
          <w:trHeight w:val="80"/>
          <w:jc w:val="center"/>
        </w:trPr>
        <w:tc>
          <w:tcPr>
            <w:tcW w:w="1904" w:type="dxa"/>
            <w:vAlign w:val="center"/>
          </w:tcPr>
          <w:p w14:paraId="4EFF8742" w14:textId="77777777" w:rsidR="00CD2B9F" w:rsidRDefault="00CD2B9F">
            <w:pPr>
              <w:pStyle w:val="Normal1"/>
              <w:jc w:val="center"/>
              <w:rPr>
                <w:sz w:val="28"/>
                <w:szCs w:val="28"/>
              </w:rPr>
            </w:pPr>
            <w:proofErr w:type="spellStart"/>
            <w:r>
              <w:rPr>
                <w:sz w:val="28"/>
                <w:szCs w:val="28"/>
              </w:rPr>
              <w:t>Qiana</w:t>
            </w:r>
            <w:proofErr w:type="spellEnd"/>
            <w:r>
              <w:rPr>
                <w:sz w:val="28"/>
                <w:szCs w:val="28"/>
              </w:rPr>
              <w:t xml:space="preserve"> </w:t>
            </w:r>
            <w:proofErr w:type="spellStart"/>
            <w:r>
              <w:rPr>
                <w:sz w:val="28"/>
                <w:szCs w:val="28"/>
              </w:rPr>
              <w:t>Mazique</w:t>
            </w:r>
            <w:proofErr w:type="spellEnd"/>
          </w:p>
        </w:tc>
        <w:tc>
          <w:tcPr>
            <w:tcW w:w="3523" w:type="dxa"/>
            <w:vAlign w:val="center"/>
          </w:tcPr>
          <w:p w14:paraId="3BF4DE05" w14:textId="77777777" w:rsidR="00CD2B9F" w:rsidRPr="002B3CC2" w:rsidRDefault="00371F2B">
            <w:pPr>
              <w:pStyle w:val="Normal1"/>
              <w:jc w:val="center"/>
              <w:rPr>
                <w:sz w:val="28"/>
                <w:szCs w:val="28"/>
              </w:rPr>
            </w:pPr>
            <w:r>
              <w:rPr>
                <w:sz w:val="28"/>
                <w:szCs w:val="28"/>
              </w:rPr>
              <w:t>4/</w:t>
            </w:r>
            <w:r w:rsidR="004A172C">
              <w:rPr>
                <w:sz w:val="28"/>
                <w:szCs w:val="28"/>
              </w:rPr>
              <w:t>23/16</w:t>
            </w:r>
          </w:p>
        </w:tc>
      </w:tr>
      <w:tr w:rsidR="008768FA" w14:paraId="7E666DD3" w14:textId="77777777">
        <w:trPr>
          <w:trHeight w:val="80"/>
          <w:jc w:val="center"/>
        </w:trPr>
        <w:tc>
          <w:tcPr>
            <w:tcW w:w="1904" w:type="dxa"/>
            <w:vAlign w:val="center"/>
          </w:tcPr>
          <w:p w14:paraId="720E9507" w14:textId="77777777" w:rsidR="008768FA" w:rsidRPr="002B3CC2" w:rsidRDefault="00CD2B9F">
            <w:pPr>
              <w:pStyle w:val="Normal1"/>
              <w:jc w:val="center"/>
              <w:rPr>
                <w:sz w:val="28"/>
                <w:szCs w:val="28"/>
              </w:rPr>
            </w:pPr>
            <w:r>
              <w:rPr>
                <w:sz w:val="28"/>
                <w:szCs w:val="28"/>
              </w:rPr>
              <w:t>Rachel Paulson</w:t>
            </w:r>
          </w:p>
        </w:tc>
        <w:tc>
          <w:tcPr>
            <w:tcW w:w="3523" w:type="dxa"/>
            <w:vAlign w:val="center"/>
          </w:tcPr>
          <w:p w14:paraId="34781911" w14:textId="77777777" w:rsidR="008768FA" w:rsidRPr="002B3CC2" w:rsidRDefault="00371F2B">
            <w:pPr>
              <w:pStyle w:val="Normal1"/>
              <w:jc w:val="center"/>
              <w:rPr>
                <w:sz w:val="28"/>
                <w:szCs w:val="28"/>
              </w:rPr>
            </w:pPr>
            <w:r>
              <w:rPr>
                <w:sz w:val="28"/>
                <w:szCs w:val="28"/>
              </w:rPr>
              <w:t>3/1/16, 3/17/16, 2/25/16</w:t>
            </w:r>
          </w:p>
        </w:tc>
      </w:tr>
      <w:tr w:rsidR="008768FA" w14:paraId="2E235EBC" w14:textId="77777777">
        <w:trPr>
          <w:trHeight w:val="80"/>
          <w:jc w:val="center"/>
        </w:trPr>
        <w:tc>
          <w:tcPr>
            <w:tcW w:w="1904" w:type="dxa"/>
            <w:vAlign w:val="center"/>
          </w:tcPr>
          <w:p w14:paraId="3A9030E3" w14:textId="77777777" w:rsidR="008768FA" w:rsidRPr="002B3CC2" w:rsidRDefault="00001123">
            <w:pPr>
              <w:pStyle w:val="Normal1"/>
              <w:jc w:val="center"/>
              <w:rPr>
                <w:sz w:val="28"/>
                <w:szCs w:val="28"/>
              </w:rPr>
            </w:pPr>
            <w:proofErr w:type="spellStart"/>
            <w:r w:rsidRPr="002B3CC2">
              <w:rPr>
                <w:sz w:val="28"/>
                <w:szCs w:val="28"/>
              </w:rPr>
              <w:t>Camie</w:t>
            </w:r>
            <w:proofErr w:type="spellEnd"/>
            <w:r w:rsidRPr="002B3CC2">
              <w:rPr>
                <w:sz w:val="28"/>
                <w:szCs w:val="28"/>
              </w:rPr>
              <w:t xml:space="preserve"> Johnson</w:t>
            </w:r>
          </w:p>
        </w:tc>
        <w:tc>
          <w:tcPr>
            <w:tcW w:w="3523" w:type="dxa"/>
            <w:vAlign w:val="center"/>
          </w:tcPr>
          <w:p w14:paraId="48B04A68" w14:textId="77777777" w:rsidR="008768FA" w:rsidRPr="002B3CC2" w:rsidRDefault="004A172C">
            <w:pPr>
              <w:pStyle w:val="Normal1"/>
              <w:jc w:val="center"/>
              <w:rPr>
                <w:sz w:val="28"/>
                <w:szCs w:val="28"/>
              </w:rPr>
            </w:pPr>
            <w:r>
              <w:rPr>
                <w:sz w:val="28"/>
                <w:szCs w:val="28"/>
              </w:rPr>
              <w:t>8/13/15</w:t>
            </w:r>
          </w:p>
        </w:tc>
      </w:tr>
      <w:tr w:rsidR="008768FA" w14:paraId="4FD9DF30" w14:textId="77777777">
        <w:trPr>
          <w:trHeight w:val="80"/>
          <w:jc w:val="center"/>
        </w:trPr>
        <w:tc>
          <w:tcPr>
            <w:tcW w:w="1904" w:type="dxa"/>
            <w:vAlign w:val="center"/>
          </w:tcPr>
          <w:p w14:paraId="1DF61BCE" w14:textId="77777777" w:rsidR="008768FA" w:rsidRPr="002B3CC2" w:rsidRDefault="00F827CB">
            <w:pPr>
              <w:pStyle w:val="Normal1"/>
              <w:jc w:val="center"/>
              <w:rPr>
                <w:sz w:val="28"/>
                <w:szCs w:val="28"/>
              </w:rPr>
            </w:pPr>
            <w:r>
              <w:rPr>
                <w:sz w:val="28"/>
                <w:szCs w:val="28"/>
              </w:rPr>
              <w:t xml:space="preserve">Emma </w:t>
            </w:r>
            <w:proofErr w:type="spellStart"/>
            <w:r>
              <w:rPr>
                <w:sz w:val="28"/>
                <w:szCs w:val="28"/>
              </w:rPr>
              <w:t>Mangano</w:t>
            </w:r>
            <w:proofErr w:type="spellEnd"/>
          </w:p>
        </w:tc>
        <w:tc>
          <w:tcPr>
            <w:tcW w:w="3523" w:type="dxa"/>
            <w:vAlign w:val="center"/>
          </w:tcPr>
          <w:p w14:paraId="05956895" w14:textId="77777777" w:rsidR="008768FA" w:rsidRPr="002B3CC2" w:rsidRDefault="008527B0">
            <w:pPr>
              <w:pStyle w:val="Normal1"/>
              <w:jc w:val="center"/>
              <w:rPr>
                <w:sz w:val="28"/>
                <w:szCs w:val="28"/>
              </w:rPr>
            </w:pPr>
            <w:r>
              <w:rPr>
                <w:sz w:val="28"/>
                <w:szCs w:val="28"/>
              </w:rPr>
              <w:t>2/17/15, 3/11/15, 3/15/15</w:t>
            </w:r>
          </w:p>
        </w:tc>
      </w:tr>
      <w:tr w:rsidR="008768FA" w14:paraId="1E618BE1" w14:textId="77777777">
        <w:trPr>
          <w:trHeight w:val="80"/>
          <w:jc w:val="center"/>
        </w:trPr>
        <w:tc>
          <w:tcPr>
            <w:tcW w:w="1904" w:type="dxa"/>
            <w:vAlign w:val="center"/>
          </w:tcPr>
          <w:p w14:paraId="74542414" w14:textId="77777777" w:rsidR="008768FA" w:rsidRPr="002B3CC2" w:rsidRDefault="00CD2B9F">
            <w:pPr>
              <w:pStyle w:val="Normal1"/>
              <w:jc w:val="center"/>
              <w:rPr>
                <w:sz w:val="28"/>
                <w:szCs w:val="28"/>
              </w:rPr>
            </w:pPr>
            <w:r>
              <w:rPr>
                <w:sz w:val="28"/>
                <w:szCs w:val="28"/>
              </w:rPr>
              <w:t xml:space="preserve">Doug </w:t>
            </w:r>
            <w:proofErr w:type="spellStart"/>
            <w:r>
              <w:rPr>
                <w:sz w:val="28"/>
                <w:szCs w:val="28"/>
              </w:rPr>
              <w:t>Hepper</w:t>
            </w:r>
            <w:proofErr w:type="spellEnd"/>
          </w:p>
        </w:tc>
        <w:tc>
          <w:tcPr>
            <w:tcW w:w="3523" w:type="dxa"/>
            <w:vAlign w:val="center"/>
          </w:tcPr>
          <w:p w14:paraId="5AF905D4" w14:textId="77777777" w:rsidR="008768FA" w:rsidRPr="002B3CC2" w:rsidRDefault="008527B0">
            <w:pPr>
              <w:pStyle w:val="Normal1"/>
              <w:jc w:val="center"/>
              <w:rPr>
                <w:sz w:val="28"/>
                <w:szCs w:val="28"/>
              </w:rPr>
            </w:pPr>
            <w:r>
              <w:rPr>
                <w:sz w:val="28"/>
                <w:szCs w:val="28"/>
              </w:rPr>
              <w:t>Did not receive training</w:t>
            </w:r>
          </w:p>
        </w:tc>
      </w:tr>
      <w:tr w:rsidR="008768FA" w14:paraId="5475AEB6" w14:textId="77777777">
        <w:trPr>
          <w:trHeight w:val="80"/>
          <w:jc w:val="center"/>
        </w:trPr>
        <w:tc>
          <w:tcPr>
            <w:tcW w:w="1904" w:type="dxa"/>
            <w:vAlign w:val="center"/>
          </w:tcPr>
          <w:p w14:paraId="1F4005DD" w14:textId="77777777" w:rsidR="008768FA" w:rsidRPr="002B3CC2" w:rsidRDefault="0057682B">
            <w:pPr>
              <w:pStyle w:val="Normal1"/>
              <w:jc w:val="center"/>
              <w:rPr>
                <w:sz w:val="28"/>
                <w:szCs w:val="28"/>
              </w:rPr>
            </w:pPr>
            <w:r>
              <w:rPr>
                <w:sz w:val="28"/>
                <w:szCs w:val="28"/>
              </w:rPr>
              <w:t>Corrie Knudson</w:t>
            </w:r>
          </w:p>
        </w:tc>
        <w:tc>
          <w:tcPr>
            <w:tcW w:w="3523" w:type="dxa"/>
            <w:vAlign w:val="center"/>
          </w:tcPr>
          <w:p w14:paraId="762DC1EE" w14:textId="77777777" w:rsidR="008768FA" w:rsidRPr="002B3CC2" w:rsidRDefault="008768FA" w:rsidP="0057682B">
            <w:pPr>
              <w:pStyle w:val="Normal1"/>
              <w:rPr>
                <w:sz w:val="28"/>
                <w:szCs w:val="28"/>
              </w:rPr>
            </w:pPr>
          </w:p>
        </w:tc>
      </w:tr>
      <w:tr w:rsidR="008768FA" w14:paraId="1BDD722F" w14:textId="77777777">
        <w:trPr>
          <w:trHeight w:val="80"/>
          <w:jc w:val="center"/>
        </w:trPr>
        <w:tc>
          <w:tcPr>
            <w:tcW w:w="1904" w:type="dxa"/>
            <w:vAlign w:val="center"/>
          </w:tcPr>
          <w:p w14:paraId="41BC61A5" w14:textId="77777777" w:rsidR="008768FA" w:rsidRPr="002B3CC2" w:rsidRDefault="00001123">
            <w:pPr>
              <w:pStyle w:val="Normal1"/>
              <w:jc w:val="center"/>
              <w:rPr>
                <w:sz w:val="28"/>
                <w:szCs w:val="28"/>
              </w:rPr>
            </w:pPr>
            <w:r w:rsidRPr="002B3CC2">
              <w:rPr>
                <w:sz w:val="28"/>
                <w:szCs w:val="28"/>
              </w:rPr>
              <w:t xml:space="preserve">Pang </w:t>
            </w:r>
            <w:proofErr w:type="spellStart"/>
            <w:r w:rsidRPr="002B3CC2">
              <w:rPr>
                <w:sz w:val="28"/>
                <w:szCs w:val="28"/>
              </w:rPr>
              <w:t>Vang</w:t>
            </w:r>
            <w:proofErr w:type="spellEnd"/>
          </w:p>
        </w:tc>
        <w:tc>
          <w:tcPr>
            <w:tcW w:w="3523" w:type="dxa"/>
            <w:vAlign w:val="center"/>
          </w:tcPr>
          <w:p w14:paraId="72FAD580" w14:textId="77777777" w:rsidR="008768FA" w:rsidRPr="002B3CC2" w:rsidRDefault="00650459">
            <w:pPr>
              <w:pStyle w:val="Normal1"/>
              <w:jc w:val="center"/>
              <w:rPr>
                <w:sz w:val="28"/>
                <w:szCs w:val="28"/>
              </w:rPr>
            </w:pPr>
            <w:r>
              <w:rPr>
                <w:sz w:val="28"/>
                <w:szCs w:val="28"/>
              </w:rPr>
              <w:t>Did not receive training</w:t>
            </w:r>
          </w:p>
        </w:tc>
      </w:tr>
      <w:tr w:rsidR="00CD2B9F" w14:paraId="35F4A41E" w14:textId="77777777">
        <w:trPr>
          <w:trHeight w:val="80"/>
          <w:jc w:val="center"/>
        </w:trPr>
        <w:tc>
          <w:tcPr>
            <w:tcW w:w="1904" w:type="dxa"/>
            <w:vAlign w:val="center"/>
          </w:tcPr>
          <w:p w14:paraId="19723118" w14:textId="77777777" w:rsidR="00CD2B9F" w:rsidRPr="002B3CC2" w:rsidRDefault="00CD2B9F">
            <w:pPr>
              <w:pStyle w:val="Normal1"/>
              <w:jc w:val="center"/>
              <w:rPr>
                <w:sz w:val="28"/>
                <w:szCs w:val="28"/>
              </w:rPr>
            </w:pPr>
            <w:proofErr w:type="spellStart"/>
            <w:r>
              <w:rPr>
                <w:sz w:val="28"/>
                <w:szCs w:val="28"/>
              </w:rPr>
              <w:t>Nou</w:t>
            </w:r>
            <w:proofErr w:type="spellEnd"/>
            <w:r>
              <w:rPr>
                <w:sz w:val="28"/>
                <w:szCs w:val="28"/>
              </w:rPr>
              <w:t xml:space="preserve"> Yang</w:t>
            </w:r>
          </w:p>
        </w:tc>
        <w:tc>
          <w:tcPr>
            <w:tcW w:w="3523" w:type="dxa"/>
            <w:vAlign w:val="center"/>
          </w:tcPr>
          <w:p w14:paraId="4CD22C27" w14:textId="77777777" w:rsidR="00CD2B9F" w:rsidRPr="002B3CC2" w:rsidRDefault="00650459">
            <w:pPr>
              <w:pStyle w:val="Normal1"/>
              <w:jc w:val="center"/>
              <w:rPr>
                <w:sz w:val="28"/>
                <w:szCs w:val="28"/>
              </w:rPr>
            </w:pPr>
            <w:r>
              <w:rPr>
                <w:sz w:val="28"/>
                <w:szCs w:val="28"/>
              </w:rPr>
              <w:t>Did not receive training</w:t>
            </w:r>
          </w:p>
        </w:tc>
      </w:tr>
      <w:tr w:rsidR="008768FA" w14:paraId="5C32D6DF" w14:textId="77777777">
        <w:trPr>
          <w:trHeight w:val="80"/>
          <w:jc w:val="center"/>
        </w:trPr>
        <w:tc>
          <w:tcPr>
            <w:tcW w:w="1904" w:type="dxa"/>
            <w:vAlign w:val="center"/>
          </w:tcPr>
          <w:p w14:paraId="0548E579" w14:textId="77777777" w:rsidR="008768FA" w:rsidRPr="002B3CC2" w:rsidRDefault="0057682B">
            <w:pPr>
              <w:pStyle w:val="Normal1"/>
              <w:jc w:val="center"/>
              <w:rPr>
                <w:sz w:val="28"/>
                <w:szCs w:val="28"/>
              </w:rPr>
            </w:pPr>
            <w:r>
              <w:rPr>
                <w:sz w:val="28"/>
                <w:szCs w:val="28"/>
              </w:rPr>
              <w:lastRenderedPageBreak/>
              <w:t>Leah Jones</w:t>
            </w:r>
          </w:p>
        </w:tc>
        <w:tc>
          <w:tcPr>
            <w:tcW w:w="3523" w:type="dxa"/>
            <w:vAlign w:val="center"/>
          </w:tcPr>
          <w:p w14:paraId="58980CE0" w14:textId="77777777" w:rsidR="008768FA" w:rsidRPr="002B3CC2" w:rsidRDefault="008768FA" w:rsidP="00E06A26">
            <w:pPr>
              <w:pStyle w:val="Normal1"/>
              <w:rPr>
                <w:sz w:val="28"/>
                <w:szCs w:val="28"/>
              </w:rPr>
            </w:pPr>
          </w:p>
        </w:tc>
      </w:tr>
    </w:tbl>
    <w:p w14:paraId="256A1FA0" w14:textId="77777777" w:rsidR="008768FA" w:rsidRDefault="008768FA">
      <w:pPr>
        <w:pStyle w:val="Normal1"/>
      </w:pPr>
    </w:p>
    <w:p w14:paraId="734C0534" w14:textId="77777777" w:rsidR="008768FA" w:rsidRDefault="00001123">
      <w:pPr>
        <w:pStyle w:val="Heading2"/>
      </w:pPr>
      <w:bookmarkStart w:id="12" w:name="_26in1rg" w:colFirst="0" w:colLast="0"/>
      <w:bookmarkEnd w:id="12"/>
      <w:r>
        <w:t>Board Practices, Processes, and Performance</w:t>
      </w:r>
    </w:p>
    <w:p w14:paraId="4670920D" w14:textId="5484DD76" w:rsidR="008768FA" w:rsidRDefault="00001123">
      <w:pPr>
        <w:pStyle w:val="Normal1"/>
      </w:pPr>
      <w:r>
        <w:t>The board is org</w:t>
      </w:r>
      <w:r w:rsidR="00EC1146">
        <w:t xml:space="preserve">anized as follows: there were 9 </w:t>
      </w:r>
      <w:r>
        <w:t>total membe</w:t>
      </w:r>
      <w:r w:rsidR="00EC1146">
        <w:t xml:space="preserve">rs, three of whom were teachers, </w:t>
      </w:r>
      <w:proofErr w:type="gramStart"/>
      <w:r w:rsidR="00EC1146">
        <w:t xml:space="preserve">three </w:t>
      </w:r>
      <w:r w:rsidR="008E6968">
        <w:t xml:space="preserve"> of</w:t>
      </w:r>
      <w:proofErr w:type="gramEnd"/>
      <w:r w:rsidR="008E6968">
        <w:t xml:space="preserve"> whom were </w:t>
      </w:r>
      <w:r w:rsidR="00EC1146">
        <w:t>parents, and three</w:t>
      </w:r>
      <w:r>
        <w:t xml:space="preserve"> of whom were community members. The board reviewed the bylaws at its annual meeting of the membership i</w:t>
      </w:r>
      <w:r w:rsidR="00EC1146">
        <w:t>n May 2017</w:t>
      </w:r>
      <w:r>
        <w:t xml:space="preserve">. </w:t>
      </w:r>
    </w:p>
    <w:p w14:paraId="679FE7CB" w14:textId="77777777" w:rsidR="008768FA" w:rsidRDefault="00001123">
      <w:pPr>
        <w:pStyle w:val="Normal1"/>
      </w:pPr>
      <w:r>
        <w:t>Open meetings laws are followed by posting meeting times on the school website and on the exterior door of the school. Minutes of past meetings are posted on the website.</w:t>
      </w:r>
    </w:p>
    <w:p w14:paraId="7C8C463C" w14:textId="77777777" w:rsidR="008768FA" w:rsidRDefault="00001123">
      <w:pPr>
        <w:pStyle w:val="Normal1"/>
      </w:pPr>
      <w:r>
        <w:t xml:space="preserve">Prior to each board meeting, agenda items are collected by the vice chair and organized by the chair. During the meetings simple, parliamentary procedure is followed with motions, discussion, and voting. The secretary records </w:t>
      </w:r>
      <w:proofErr w:type="gramStart"/>
      <w:r>
        <w:t>votes</w:t>
      </w:r>
      <w:proofErr w:type="gramEnd"/>
      <w:r>
        <w:t xml:space="preserve"> in the minutes.</w:t>
      </w:r>
    </w:p>
    <w:p w14:paraId="2C6F76CA" w14:textId="77777777" w:rsidR="008768FA" w:rsidRDefault="00001123">
      <w:pPr>
        <w:pStyle w:val="Normal1"/>
      </w:pPr>
      <w:r>
        <w:t>The board has three active committees in perpetuity: executive, finance, and policy. Key decisions are made by the board in committee or in general or special sessions. Each committee delivers a report at the general meetings of the board. The board also receives reports from the parent-teacher organization and is briefed on the monthly financial report by Dawn Jenkins of the Anton Group.</w:t>
      </w:r>
    </w:p>
    <w:p w14:paraId="4B2CFB20" w14:textId="77777777" w:rsidR="008768FA" w:rsidRDefault="00001123">
      <w:pPr>
        <w:pStyle w:val="Normal1"/>
      </w:pPr>
      <w:r>
        <w:t>A written executive director’s report is delivered during each meeting. Topics included are the following</w:t>
      </w:r>
    </w:p>
    <w:p w14:paraId="17AAC901" w14:textId="77777777" w:rsidR="008768FA" w:rsidRDefault="00001123">
      <w:pPr>
        <w:pStyle w:val="Normal1"/>
        <w:numPr>
          <w:ilvl w:val="0"/>
          <w:numId w:val="2"/>
        </w:numPr>
        <w:spacing w:after="0" w:line="240" w:lineRule="auto"/>
        <w:ind w:hanging="360"/>
        <w:contextualSpacing/>
      </w:pPr>
      <w:r>
        <w:t xml:space="preserve">Enrollment </w:t>
      </w:r>
    </w:p>
    <w:p w14:paraId="0DEDDEB1" w14:textId="77777777" w:rsidR="008768FA" w:rsidRDefault="00001123">
      <w:pPr>
        <w:pStyle w:val="Normal1"/>
        <w:numPr>
          <w:ilvl w:val="0"/>
          <w:numId w:val="2"/>
        </w:numPr>
        <w:spacing w:after="0" w:line="240" w:lineRule="auto"/>
        <w:ind w:hanging="360"/>
        <w:contextualSpacing/>
      </w:pPr>
      <w:r>
        <w:t>Attendance</w:t>
      </w:r>
    </w:p>
    <w:p w14:paraId="7984F008" w14:textId="77777777" w:rsidR="008768FA" w:rsidRDefault="00001123">
      <w:pPr>
        <w:pStyle w:val="Normal1"/>
        <w:numPr>
          <w:ilvl w:val="0"/>
          <w:numId w:val="2"/>
        </w:numPr>
        <w:spacing w:after="0" w:line="240" w:lineRule="auto"/>
        <w:ind w:hanging="360"/>
        <w:contextualSpacing/>
      </w:pPr>
      <w:r>
        <w:t>Finances</w:t>
      </w:r>
    </w:p>
    <w:p w14:paraId="7BF96AE6" w14:textId="77777777" w:rsidR="008768FA" w:rsidRDefault="00001123">
      <w:pPr>
        <w:pStyle w:val="Normal1"/>
        <w:numPr>
          <w:ilvl w:val="0"/>
          <w:numId w:val="2"/>
        </w:numPr>
        <w:spacing w:after="0" w:line="240" w:lineRule="auto"/>
        <w:ind w:hanging="360"/>
        <w:contextualSpacing/>
      </w:pPr>
      <w:r>
        <w:t>Instruction &amp; Culture</w:t>
      </w:r>
    </w:p>
    <w:p w14:paraId="2A86ED78" w14:textId="77777777" w:rsidR="008768FA" w:rsidRDefault="00001123">
      <w:pPr>
        <w:pStyle w:val="Normal1"/>
        <w:numPr>
          <w:ilvl w:val="0"/>
          <w:numId w:val="2"/>
        </w:numPr>
        <w:spacing w:after="0" w:line="240" w:lineRule="auto"/>
        <w:ind w:hanging="360"/>
        <w:contextualSpacing/>
      </w:pPr>
      <w:r>
        <w:t xml:space="preserve">Student Behavior </w:t>
      </w:r>
    </w:p>
    <w:p w14:paraId="1550EE70" w14:textId="77777777" w:rsidR="008768FA" w:rsidRDefault="00001123">
      <w:pPr>
        <w:pStyle w:val="Normal1"/>
        <w:numPr>
          <w:ilvl w:val="0"/>
          <w:numId w:val="2"/>
        </w:numPr>
        <w:spacing w:after="0" w:line="240" w:lineRule="auto"/>
        <w:ind w:hanging="360"/>
        <w:contextualSpacing/>
      </w:pPr>
      <w:r>
        <w:t>New Considerations</w:t>
      </w:r>
    </w:p>
    <w:p w14:paraId="5CD7E9FF" w14:textId="77777777" w:rsidR="008768FA" w:rsidRDefault="008768FA">
      <w:pPr>
        <w:pStyle w:val="Normal1"/>
        <w:spacing w:after="0" w:line="240" w:lineRule="auto"/>
        <w:ind w:left="720"/>
      </w:pPr>
    </w:p>
    <w:p w14:paraId="6238B506" w14:textId="77777777" w:rsidR="008768FA" w:rsidRDefault="00001123">
      <w:pPr>
        <w:pStyle w:val="Normal1"/>
      </w:pPr>
      <w:r>
        <w:t xml:space="preserve"> The board approves an annual budget and revises it as necessary. </w:t>
      </w:r>
    </w:p>
    <w:p w14:paraId="34859BC5" w14:textId="77777777" w:rsidR="008768FA" w:rsidRDefault="00001123">
      <w:pPr>
        <w:pStyle w:val="Heading2"/>
      </w:pPr>
      <w:bookmarkStart w:id="13" w:name="_lnxbz9" w:colFirst="0" w:colLast="0"/>
      <w:bookmarkEnd w:id="13"/>
      <w:r>
        <w:t>Board Policies</w:t>
      </w:r>
    </w:p>
    <w:p w14:paraId="04B5A053" w14:textId="77777777" w:rsidR="008768FA" w:rsidRDefault="00001123">
      <w:pPr>
        <w:pStyle w:val="Normal1"/>
      </w:pPr>
      <w:r>
        <w:rPr>
          <w:highlight w:val="yellow"/>
        </w:rPr>
        <w:t>Approved board policies are located in Appendix D.</w:t>
      </w:r>
    </w:p>
    <w:p w14:paraId="46D435C4" w14:textId="77777777" w:rsidR="0015160B" w:rsidRDefault="0015160B" w:rsidP="0015160B">
      <w:pPr>
        <w:pStyle w:val="Heading2"/>
      </w:pPr>
      <w:bookmarkStart w:id="14" w:name="_1ksv4uv" w:colFirst="0" w:colLast="0"/>
      <w:bookmarkEnd w:id="14"/>
      <w:r>
        <w:lastRenderedPageBreak/>
        <w:t xml:space="preserve">School Administrative </w:t>
      </w:r>
    </w:p>
    <w:p w14:paraId="561F8116" w14:textId="77777777" w:rsidR="008768FA" w:rsidRDefault="00001123">
      <w:pPr>
        <w:pStyle w:val="Heading2"/>
      </w:pPr>
      <w:r>
        <w:t>Administrative Team</w:t>
      </w:r>
    </w:p>
    <w:tbl>
      <w:tblPr>
        <w:tblStyle w:val="a1"/>
        <w:tblpPr w:leftFromText="180" w:rightFromText="180" w:vertAnchor="text" w:tblpXSpec="center" w:tblpY="1"/>
        <w:tblOverlap w:val="never"/>
        <w:tblW w:w="6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4"/>
        <w:gridCol w:w="1327"/>
        <w:gridCol w:w="1620"/>
        <w:gridCol w:w="1710"/>
      </w:tblGrid>
      <w:tr w:rsidR="009C68CA" w14:paraId="0A2C5637" w14:textId="77777777" w:rsidTr="00F47649">
        <w:tc>
          <w:tcPr>
            <w:tcW w:w="2174" w:type="dxa"/>
            <w:vAlign w:val="center"/>
          </w:tcPr>
          <w:p w14:paraId="11A7FD84" w14:textId="77777777" w:rsidR="009C68CA" w:rsidRDefault="009C68CA" w:rsidP="00F47649">
            <w:pPr>
              <w:pStyle w:val="Normal1"/>
              <w:jc w:val="center"/>
            </w:pPr>
            <w:r>
              <w:rPr>
                <w:b/>
                <w:sz w:val="20"/>
                <w:szCs w:val="20"/>
              </w:rPr>
              <w:t>Name</w:t>
            </w:r>
          </w:p>
        </w:tc>
        <w:tc>
          <w:tcPr>
            <w:tcW w:w="1327" w:type="dxa"/>
            <w:vAlign w:val="center"/>
          </w:tcPr>
          <w:p w14:paraId="74B5603B" w14:textId="77777777" w:rsidR="009C68CA" w:rsidRDefault="009C68CA" w:rsidP="00F47649">
            <w:pPr>
              <w:pStyle w:val="Normal1"/>
              <w:jc w:val="center"/>
            </w:pPr>
            <w:r>
              <w:rPr>
                <w:b/>
                <w:sz w:val="20"/>
                <w:szCs w:val="20"/>
              </w:rPr>
              <w:t>MDE File Folder #</w:t>
            </w:r>
          </w:p>
        </w:tc>
        <w:tc>
          <w:tcPr>
            <w:tcW w:w="1620" w:type="dxa"/>
            <w:vAlign w:val="center"/>
          </w:tcPr>
          <w:p w14:paraId="6D39A8DF" w14:textId="77777777" w:rsidR="009C68CA" w:rsidRDefault="009C68CA" w:rsidP="00F47649">
            <w:pPr>
              <w:pStyle w:val="Normal1"/>
              <w:jc w:val="center"/>
            </w:pPr>
            <w:r>
              <w:rPr>
                <w:b/>
                <w:sz w:val="20"/>
                <w:szCs w:val="20"/>
              </w:rPr>
              <w:t>Assignment</w:t>
            </w:r>
          </w:p>
        </w:tc>
        <w:tc>
          <w:tcPr>
            <w:tcW w:w="1710" w:type="dxa"/>
            <w:vAlign w:val="center"/>
          </w:tcPr>
          <w:p w14:paraId="58107383" w14:textId="77777777" w:rsidR="009C68CA" w:rsidRDefault="009C68CA" w:rsidP="00F47649">
            <w:pPr>
              <w:pStyle w:val="Normal1"/>
              <w:jc w:val="center"/>
            </w:pPr>
            <w:r>
              <w:rPr>
                <w:b/>
                <w:sz w:val="20"/>
                <w:szCs w:val="20"/>
              </w:rPr>
              <w:t>Years Employed at LIFE Prep</w:t>
            </w:r>
          </w:p>
        </w:tc>
      </w:tr>
      <w:tr w:rsidR="009C68CA" w14:paraId="07573C38" w14:textId="77777777" w:rsidTr="00F47649">
        <w:tc>
          <w:tcPr>
            <w:tcW w:w="2174" w:type="dxa"/>
            <w:vAlign w:val="center"/>
          </w:tcPr>
          <w:p w14:paraId="61F4257D" w14:textId="77777777" w:rsidR="009C68CA" w:rsidRDefault="009C68CA" w:rsidP="00F47649">
            <w:pPr>
              <w:pStyle w:val="Normal1"/>
              <w:jc w:val="center"/>
            </w:pPr>
            <w:r>
              <w:rPr>
                <w:sz w:val="20"/>
                <w:szCs w:val="20"/>
              </w:rPr>
              <w:t>Leah Jones</w:t>
            </w:r>
          </w:p>
        </w:tc>
        <w:tc>
          <w:tcPr>
            <w:tcW w:w="1327" w:type="dxa"/>
            <w:vAlign w:val="center"/>
          </w:tcPr>
          <w:p w14:paraId="6E4F1E60" w14:textId="77777777" w:rsidR="009C68CA" w:rsidRDefault="009C68CA" w:rsidP="00F47649">
            <w:pPr>
              <w:pStyle w:val="Normal1"/>
              <w:jc w:val="center"/>
            </w:pPr>
            <w:r>
              <w:t>388976</w:t>
            </w:r>
          </w:p>
        </w:tc>
        <w:tc>
          <w:tcPr>
            <w:tcW w:w="1620" w:type="dxa"/>
            <w:vAlign w:val="center"/>
          </w:tcPr>
          <w:p w14:paraId="6C4D2D47" w14:textId="77777777" w:rsidR="009C68CA" w:rsidRDefault="009C68CA" w:rsidP="00F47649">
            <w:pPr>
              <w:pStyle w:val="Normal1"/>
              <w:jc w:val="center"/>
            </w:pPr>
            <w:r>
              <w:rPr>
                <w:sz w:val="20"/>
                <w:szCs w:val="20"/>
              </w:rPr>
              <w:t>Executive Director &amp; Principal</w:t>
            </w:r>
          </w:p>
        </w:tc>
        <w:tc>
          <w:tcPr>
            <w:tcW w:w="1710" w:type="dxa"/>
            <w:vAlign w:val="center"/>
          </w:tcPr>
          <w:p w14:paraId="67CEE5EA" w14:textId="77777777" w:rsidR="009C68CA" w:rsidRDefault="009C68CA" w:rsidP="00F47649">
            <w:pPr>
              <w:pStyle w:val="Normal1"/>
              <w:jc w:val="center"/>
            </w:pPr>
            <w:r>
              <w:rPr>
                <w:sz w:val="20"/>
                <w:szCs w:val="20"/>
              </w:rPr>
              <w:t>12</w:t>
            </w:r>
          </w:p>
        </w:tc>
      </w:tr>
      <w:tr w:rsidR="009C68CA" w14:paraId="5483007B" w14:textId="77777777" w:rsidTr="00F47649">
        <w:tc>
          <w:tcPr>
            <w:tcW w:w="2174" w:type="dxa"/>
            <w:vAlign w:val="center"/>
          </w:tcPr>
          <w:p w14:paraId="38ADEDA3" w14:textId="77777777" w:rsidR="009C68CA" w:rsidRDefault="009C68CA" w:rsidP="00F47649">
            <w:pPr>
              <w:pStyle w:val="Normal1"/>
              <w:jc w:val="center"/>
            </w:pPr>
            <w:r>
              <w:rPr>
                <w:sz w:val="20"/>
                <w:szCs w:val="20"/>
              </w:rPr>
              <w:t>Myla Johnson</w:t>
            </w:r>
          </w:p>
        </w:tc>
        <w:tc>
          <w:tcPr>
            <w:tcW w:w="1327" w:type="dxa"/>
            <w:vAlign w:val="center"/>
          </w:tcPr>
          <w:p w14:paraId="03825006" w14:textId="77777777" w:rsidR="009C68CA" w:rsidRDefault="009C68CA" w:rsidP="00F47649">
            <w:pPr>
              <w:pStyle w:val="Normal1"/>
              <w:jc w:val="center"/>
            </w:pPr>
            <w:r>
              <w:t>438780</w:t>
            </w:r>
          </w:p>
        </w:tc>
        <w:tc>
          <w:tcPr>
            <w:tcW w:w="1620" w:type="dxa"/>
            <w:vAlign w:val="center"/>
          </w:tcPr>
          <w:p w14:paraId="3944A66F" w14:textId="77777777" w:rsidR="009C68CA" w:rsidRDefault="009C68CA" w:rsidP="00F47649">
            <w:pPr>
              <w:pStyle w:val="Normal1"/>
              <w:jc w:val="center"/>
            </w:pPr>
            <w:r>
              <w:rPr>
                <w:sz w:val="20"/>
                <w:szCs w:val="20"/>
              </w:rPr>
              <w:t>Assistant Director</w:t>
            </w:r>
          </w:p>
        </w:tc>
        <w:tc>
          <w:tcPr>
            <w:tcW w:w="1710" w:type="dxa"/>
            <w:vAlign w:val="center"/>
          </w:tcPr>
          <w:p w14:paraId="19B1C944" w14:textId="77777777" w:rsidR="009C68CA" w:rsidRDefault="009C68CA" w:rsidP="00F47649">
            <w:pPr>
              <w:pStyle w:val="Normal1"/>
              <w:jc w:val="center"/>
            </w:pPr>
            <w:r>
              <w:rPr>
                <w:sz w:val="20"/>
                <w:szCs w:val="20"/>
              </w:rPr>
              <w:t>11</w:t>
            </w:r>
          </w:p>
        </w:tc>
      </w:tr>
      <w:tr w:rsidR="009C68CA" w14:paraId="5D4AE47E" w14:textId="77777777" w:rsidTr="00F47649">
        <w:tc>
          <w:tcPr>
            <w:tcW w:w="2174" w:type="dxa"/>
            <w:vAlign w:val="center"/>
          </w:tcPr>
          <w:p w14:paraId="40B6532A" w14:textId="77777777" w:rsidR="009C68CA" w:rsidRDefault="009C68CA" w:rsidP="00F47649">
            <w:pPr>
              <w:pStyle w:val="Normal1"/>
              <w:jc w:val="center"/>
            </w:pPr>
            <w:r>
              <w:rPr>
                <w:sz w:val="20"/>
                <w:szCs w:val="20"/>
              </w:rPr>
              <w:t xml:space="preserve">Lori </w:t>
            </w:r>
            <w:proofErr w:type="spellStart"/>
            <w:r>
              <w:rPr>
                <w:sz w:val="20"/>
                <w:szCs w:val="20"/>
              </w:rPr>
              <w:t>Steider</w:t>
            </w:r>
            <w:proofErr w:type="spellEnd"/>
          </w:p>
        </w:tc>
        <w:tc>
          <w:tcPr>
            <w:tcW w:w="1327" w:type="dxa"/>
            <w:vAlign w:val="center"/>
          </w:tcPr>
          <w:p w14:paraId="2DA13BFD" w14:textId="77777777" w:rsidR="009C68CA" w:rsidRDefault="009C68CA" w:rsidP="00F47649">
            <w:pPr>
              <w:pStyle w:val="Normal1"/>
              <w:jc w:val="center"/>
            </w:pPr>
            <w:r>
              <w:rPr>
                <w:sz w:val="20"/>
                <w:szCs w:val="20"/>
              </w:rPr>
              <w:t>x</w:t>
            </w:r>
          </w:p>
        </w:tc>
        <w:tc>
          <w:tcPr>
            <w:tcW w:w="1620" w:type="dxa"/>
            <w:vAlign w:val="center"/>
          </w:tcPr>
          <w:p w14:paraId="1D872890" w14:textId="77777777" w:rsidR="009C68CA" w:rsidRDefault="009C68CA" w:rsidP="00F47649">
            <w:pPr>
              <w:pStyle w:val="Normal1"/>
              <w:jc w:val="center"/>
            </w:pPr>
            <w:r>
              <w:rPr>
                <w:sz w:val="20"/>
                <w:szCs w:val="20"/>
              </w:rPr>
              <w:t>Admin. Asst.</w:t>
            </w:r>
          </w:p>
        </w:tc>
        <w:tc>
          <w:tcPr>
            <w:tcW w:w="1710" w:type="dxa"/>
            <w:vAlign w:val="center"/>
          </w:tcPr>
          <w:p w14:paraId="652BD302" w14:textId="77777777" w:rsidR="009C68CA" w:rsidRDefault="009C68CA" w:rsidP="00F47649">
            <w:pPr>
              <w:pStyle w:val="Normal1"/>
              <w:jc w:val="center"/>
            </w:pPr>
            <w:r>
              <w:rPr>
                <w:sz w:val="20"/>
                <w:szCs w:val="20"/>
              </w:rPr>
              <w:t>9</w:t>
            </w:r>
          </w:p>
        </w:tc>
      </w:tr>
      <w:tr w:rsidR="009C68CA" w14:paraId="3E5CB99D" w14:textId="77777777" w:rsidTr="00F47649">
        <w:tc>
          <w:tcPr>
            <w:tcW w:w="2174" w:type="dxa"/>
            <w:vAlign w:val="center"/>
          </w:tcPr>
          <w:p w14:paraId="1D2C9DC7" w14:textId="77777777" w:rsidR="009C68CA" w:rsidRDefault="009C68CA" w:rsidP="00F47649">
            <w:pPr>
              <w:pStyle w:val="Normal1"/>
              <w:jc w:val="center"/>
            </w:pPr>
            <w:r>
              <w:rPr>
                <w:sz w:val="20"/>
                <w:szCs w:val="20"/>
              </w:rPr>
              <w:t xml:space="preserve">Carrie </w:t>
            </w:r>
            <w:proofErr w:type="spellStart"/>
            <w:r>
              <w:rPr>
                <w:sz w:val="20"/>
                <w:szCs w:val="20"/>
              </w:rPr>
              <w:t>Vue</w:t>
            </w:r>
            <w:proofErr w:type="spellEnd"/>
          </w:p>
        </w:tc>
        <w:tc>
          <w:tcPr>
            <w:tcW w:w="1327" w:type="dxa"/>
            <w:vAlign w:val="center"/>
          </w:tcPr>
          <w:p w14:paraId="53AD9343" w14:textId="77777777" w:rsidR="009C68CA" w:rsidRDefault="009C68CA" w:rsidP="00F47649">
            <w:pPr>
              <w:pStyle w:val="Normal1"/>
              <w:jc w:val="center"/>
            </w:pPr>
            <w:r>
              <w:rPr>
                <w:sz w:val="20"/>
                <w:szCs w:val="20"/>
              </w:rPr>
              <w:t>x</w:t>
            </w:r>
          </w:p>
        </w:tc>
        <w:tc>
          <w:tcPr>
            <w:tcW w:w="1620" w:type="dxa"/>
            <w:vAlign w:val="center"/>
          </w:tcPr>
          <w:p w14:paraId="44F7657B" w14:textId="77777777" w:rsidR="009C68CA" w:rsidRDefault="009C68CA" w:rsidP="00F47649">
            <w:pPr>
              <w:pStyle w:val="Normal1"/>
              <w:jc w:val="center"/>
            </w:pPr>
            <w:r>
              <w:rPr>
                <w:sz w:val="20"/>
                <w:szCs w:val="20"/>
              </w:rPr>
              <w:t>Finance Asst./Food Program Coordinator</w:t>
            </w:r>
          </w:p>
        </w:tc>
        <w:tc>
          <w:tcPr>
            <w:tcW w:w="1710" w:type="dxa"/>
            <w:vAlign w:val="center"/>
          </w:tcPr>
          <w:p w14:paraId="61FCE7FD" w14:textId="77777777" w:rsidR="009C68CA" w:rsidRDefault="009C68CA" w:rsidP="00F47649">
            <w:pPr>
              <w:pStyle w:val="Normal1"/>
              <w:jc w:val="center"/>
            </w:pPr>
            <w:r>
              <w:rPr>
                <w:sz w:val="20"/>
                <w:szCs w:val="20"/>
              </w:rPr>
              <w:t>3</w:t>
            </w:r>
          </w:p>
        </w:tc>
      </w:tr>
      <w:tr w:rsidR="009C68CA" w14:paraId="31EAA231" w14:textId="77777777" w:rsidTr="00F47649">
        <w:tc>
          <w:tcPr>
            <w:tcW w:w="2174" w:type="dxa"/>
            <w:vAlign w:val="center"/>
          </w:tcPr>
          <w:p w14:paraId="06499AAC" w14:textId="77777777" w:rsidR="009C68CA" w:rsidRDefault="009C68CA" w:rsidP="00F47649">
            <w:pPr>
              <w:pStyle w:val="Normal1"/>
              <w:jc w:val="center"/>
            </w:pPr>
            <w:r>
              <w:rPr>
                <w:sz w:val="20"/>
                <w:szCs w:val="20"/>
              </w:rPr>
              <w:t xml:space="preserve">Megan </w:t>
            </w:r>
            <w:proofErr w:type="spellStart"/>
            <w:r>
              <w:rPr>
                <w:sz w:val="20"/>
                <w:szCs w:val="20"/>
              </w:rPr>
              <w:t>Radmer</w:t>
            </w:r>
            <w:proofErr w:type="spellEnd"/>
          </w:p>
        </w:tc>
        <w:tc>
          <w:tcPr>
            <w:tcW w:w="1327" w:type="dxa"/>
            <w:vAlign w:val="center"/>
          </w:tcPr>
          <w:p w14:paraId="50BF7BC5" w14:textId="77777777" w:rsidR="009C68CA" w:rsidRDefault="009C68CA" w:rsidP="00F47649">
            <w:pPr>
              <w:pStyle w:val="Normal1"/>
              <w:jc w:val="center"/>
            </w:pPr>
            <w:r>
              <w:rPr>
                <w:sz w:val="20"/>
                <w:szCs w:val="20"/>
              </w:rPr>
              <w:t>X</w:t>
            </w:r>
          </w:p>
        </w:tc>
        <w:tc>
          <w:tcPr>
            <w:tcW w:w="1620" w:type="dxa"/>
            <w:vAlign w:val="center"/>
          </w:tcPr>
          <w:p w14:paraId="5CFC12C0" w14:textId="77777777" w:rsidR="009C68CA" w:rsidRDefault="009C68CA" w:rsidP="00F47649">
            <w:pPr>
              <w:pStyle w:val="Normal1"/>
              <w:jc w:val="center"/>
            </w:pPr>
            <w:r>
              <w:rPr>
                <w:sz w:val="20"/>
                <w:szCs w:val="20"/>
              </w:rPr>
              <w:t>Special Education Coordinator</w:t>
            </w:r>
          </w:p>
        </w:tc>
        <w:tc>
          <w:tcPr>
            <w:tcW w:w="1710" w:type="dxa"/>
            <w:vAlign w:val="center"/>
          </w:tcPr>
          <w:p w14:paraId="4D6835F4" w14:textId="77777777" w:rsidR="009C68CA" w:rsidRDefault="009C68CA" w:rsidP="00F47649">
            <w:pPr>
              <w:pStyle w:val="Normal1"/>
              <w:jc w:val="center"/>
            </w:pPr>
            <w:r>
              <w:rPr>
                <w:sz w:val="20"/>
                <w:szCs w:val="20"/>
              </w:rPr>
              <w:t>3</w:t>
            </w:r>
          </w:p>
        </w:tc>
      </w:tr>
      <w:tr w:rsidR="009C68CA" w14:paraId="209CA17B" w14:textId="77777777" w:rsidTr="00F47649">
        <w:tc>
          <w:tcPr>
            <w:tcW w:w="2174" w:type="dxa"/>
            <w:vAlign w:val="center"/>
          </w:tcPr>
          <w:p w14:paraId="115CEF65" w14:textId="77777777" w:rsidR="009C68CA" w:rsidRDefault="009C68CA" w:rsidP="00F47649">
            <w:pPr>
              <w:pStyle w:val="Normal1"/>
              <w:jc w:val="center"/>
            </w:pPr>
            <w:r>
              <w:rPr>
                <w:sz w:val="20"/>
                <w:szCs w:val="20"/>
              </w:rPr>
              <w:t>Kelsey Nelson</w:t>
            </w:r>
          </w:p>
        </w:tc>
        <w:tc>
          <w:tcPr>
            <w:tcW w:w="1327" w:type="dxa"/>
            <w:vAlign w:val="center"/>
          </w:tcPr>
          <w:p w14:paraId="3558B502" w14:textId="77777777" w:rsidR="009C68CA" w:rsidRDefault="009C68CA" w:rsidP="00F47649">
            <w:pPr>
              <w:pStyle w:val="Normal1"/>
              <w:jc w:val="center"/>
            </w:pPr>
            <w:r>
              <w:rPr>
                <w:sz w:val="20"/>
                <w:szCs w:val="20"/>
              </w:rPr>
              <w:t>x</w:t>
            </w:r>
          </w:p>
        </w:tc>
        <w:tc>
          <w:tcPr>
            <w:tcW w:w="1620" w:type="dxa"/>
            <w:vAlign w:val="center"/>
          </w:tcPr>
          <w:p w14:paraId="2724D3DC" w14:textId="77777777" w:rsidR="009C68CA" w:rsidRDefault="009C68CA" w:rsidP="00F47649">
            <w:pPr>
              <w:pStyle w:val="Normal1"/>
              <w:jc w:val="center"/>
            </w:pPr>
            <w:r>
              <w:rPr>
                <w:sz w:val="20"/>
                <w:szCs w:val="20"/>
              </w:rPr>
              <w:t>Chief Operating Officer</w:t>
            </w:r>
          </w:p>
        </w:tc>
        <w:tc>
          <w:tcPr>
            <w:tcW w:w="1710" w:type="dxa"/>
            <w:vAlign w:val="center"/>
          </w:tcPr>
          <w:p w14:paraId="4AE0795C" w14:textId="77777777" w:rsidR="009C68CA" w:rsidRDefault="009C68CA" w:rsidP="00F47649">
            <w:pPr>
              <w:pStyle w:val="Normal1"/>
              <w:jc w:val="center"/>
            </w:pPr>
            <w:r>
              <w:rPr>
                <w:sz w:val="20"/>
                <w:szCs w:val="20"/>
              </w:rPr>
              <w:t>3</w:t>
            </w:r>
          </w:p>
        </w:tc>
      </w:tr>
      <w:tr w:rsidR="009C68CA" w14:paraId="57D52465" w14:textId="77777777" w:rsidTr="00F47649">
        <w:tc>
          <w:tcPr>
            <w:tcW w:w="2174" w:type="dxa"/>
            <w:vAlign w:val="center"/>
          </w:tcPr>
          <w:p w14:paraId="33EBA41B" w14:textId="77777777" w:rsidR="009C68CA" w:rsidRDefault="009C68CA" w:rsidP="00F47649">
            <w:pPr>
              <w:pStyle w:val="Normal1"/>
              <w:jc w:val="center"/>
            </w:pPr>
            <w:r>
              <w:rPr>
                <w:sz w:val="20"/>
                <w:szCs w:val="20"/>
              </w:rPr>
              <w:t>Mike Johnson</w:t>
            </w:r>
          </w:p>
        </w:tc>
        <w:tc>
          <w:tcPr>
            <w:tcW w:w="1327" w:type="dxa"/>
            <w:vAlign w:val="center"/>
          </w:tcPr>
          <w:p w14:paraId="72037107" w14:textId="77777777" w:rsidR="009C68CA" w:rsidRDefault="009C68CA" w:rsidP="00F47649">
            <w:pPr>
              <w:pStyle w:val="Normal1"/>
              <w:jc w:val="center"/>
            </w:pPr>
            <w:r>
              <w:rPr>
                <w:sz w:val="20"/>
                <w:szCs w:val="20"/>
              </w:rPr>
              <w:t>x</w:t>
            </w:r>
          </w:p>
        </w:tc>
        <w:tc>
          <w:tcPr>
            <w:tcW w:w="1620" w:type="dxa"/>
            <w:vAlign w:val="center"/>
          </w:tcPr>
          <w:p w14:paraId="091415DA" w14:textId="77777777" w:rsidR="009C68CA" w:rsidRDefault="009C68CA" w:rsidP="00F47649">
            <w:pPr>
              <w:pStyle w:val="Normal1"/>
              <w:jc w:val="center"/>
            </w:pPr>
            <w:r>
              <w:rPr>
                <w:sz w:val="20"/>
                <w:szCs w:val="20"/>
              </w:rPr>
              <w:t>Facilities Manager</w:t>
            </w:r>
          </w:p>
        </w:tc>
        <w:tc>
          <w:tcPr>
            <w:tcW w:w="1710" w:type="dxa"/>
            <w:vAlign w:val="center"/>
          </w:tcPr>
          <w:p w14:paraId="62970CDB" w14:textId="77777777" w:rsidR="009C68CA" w:rsidRDefault="009C68CA" w:rsidP="00F47649">
            <w:pPr>
              <w:pStyle w:val="Normal1"/>
              <w:jc w:val="center"/>
            </w:pPr>
            <w:r>
              <w:rPr>
                <w:sz w:val="20"/>
                <w:szCs w:val="20"/>
              </w:rPr>
              <w:t>6</w:t>
            </w:r>
          </w:p>
        </w:tc>
      </w:tr>
    </w:tbl>
    <w:p w14:paraId="26E213AE" w14:textId="77777777" w:rsidR="008768FA" w:rsidRDefault="00F47649">
      <w:pPr>
        <w:pStyle w:val="Normal1"/>
      </w:pPr>
      <w:r>
        <w:br w:type="textWrapping" w:clear="all"/>
      </w:r>
    </w:p>
    <w:p w14:paraId="4A19BDA5" w14:textId="67404094" w:rsidR="008768FA" w:rsidRDefault="00CB689B">
      <w:pPr>
        <w:pStyle w:val="Normal1"/>
      </w:pPr>
      <w:r>
        <w:t xml:space="preserve"> During </w:t>
      </w:r>
      <w:proofErr w:type="spellStart"/>
      <w:r>
        <w:t>he</w:t>
      </w:r>
      <w:proofErr w:type="spellEnd"/>
      <w:r>
        <w:t xml:space="preserve"> 2016-2017</w:t>
      </w:r>
      <w:r w:rsidR="00F7174F">
        <w:t xml:space="preserve"> there was no </w:t>
      </w:r>
      <w:r w:rsidR="00001123">
        <w:t>transition for the adm</w:t>
      </w:r>
      <w:r w:rsidR="00244592">
        <w:t xml:space="preserve">inistration at LIFE Prep. </w:t>
      </w:r>
    </w:p>
    <w:p w14:paraId="588D4F10" w14:textId="77777777" w:rsidR="008768FA" w:rsidRDefault="00001123">
      <w:pPr>
        <w:pStyle w:val="Heading2"/>
      </w:pPr>
      <w:bookmarkStart w:id="15" w:name="_44sinio" w:colFirst="0" w:colLast="0"/>
      <w:bookmarkEnd w:id="15"/>
      <w:r>
        <w:t>Evaluation of the Administrative Team</w:t>
      </w:r>
    </w:p>
    <w:p w14:paraId="401EF6C6" w14:textId="77777777" w:rsidR="008768FA" w:rsidRDefault="00001123">
      <w:pPr>
        <w:pStyle w:val="Normal1"/>
      </w:pPr>
      <w:r>
        <w:t>The executive team of the board of directors supervises the executive director. At the end of the school year, the board reviews the goals and the progress made toward the goals. Based on the performance of the executive director, the board may decide to renew the contract of the executive director or decline renewal of the contract for the following school year.</w:t>
      </w:r>
    </w:p>
    <w:p w14:paraId="7EEDDB39" w14:textId="77777777" w:rsidR="008768FA" w:rsidRDefault="00001123">
      <w:pPr>
        <w:pStyle w:val="Normal1"/>
      </w:pPr>
      <w:r>
        <w:t xml:space="preserve">All other members of the administrative team are periodically coached and evaluated by the executive director. The exception is the finance assistant/food services coordinator and the food services assistant, who are evaluated by the chief operating officer. </w:t>
      </w:r>
    </w:p>
    <w:p w14:paraId="06001CFC" w14:textId="77777777" w:rsidR="008768FA" w:rsidRDefault="00001123">
      <w:pPr>
        <w:pStyle w:val="Heading2"/>
      </w:pPr>
      <w:bookmarkStart w:id="16" w:name="_2jxsxqh" w:colFirst="0" w:colLast="0"/>
      <w:bookmarkEnd w:id="16"/>
      <w:r>
        <w:t>Food Program</w:t>
      </w:r>
    </w:p>
    <w:p w14:paraId="4D64AC03" w14:textId="15D9D657" w:rsidR="008768FA" w:rsidRDefault="00001123">
      <w:pPr>
        <w:pStyle w:val="Normal1"/>
      </w:pPr>
      <w:r>
        <w:t>The food service program was coor</w:t>
      </w:r>
      <w:r w:rsidR="00D64B12">
        <w:t xml:space="preserve">dinated by Carrie </w:t>
      </w:r>
      <w:proofErr w:type="spellStart"/>
      <w:r w:rsidR="00D64B12">
        <w:t>Vue</w:t>
      </w:r>
      <w:proofErr w:type="spellEnd"/>
      <w:r>
        <w:t xml:space="preserve">. She organized the menus, the sales of meals, and the school staff. She teamed with the staff hired by our caterer, Caravan </w:t>
      </w:r>
      <w:r>
        <w:lastRenderedPageBreak/>
        <w:t xml:space="preserve">Kids Catering (CKC). CKC staff prepares and distributes the food and cleans trays and kitchen surfaces. They load and help with storage. </w:t>
      </w:r>
    </w:p>
    <w:p w14:paraId="2A27DF56" w14:textId="77777777" w:rsidR="008768FA" w:rsidRDefault="00001123">
      <w:pPr>
        <w:pStyle w:val="Heading1"/>
      </w:pPr>
      <w:bookmarkStart w:id="17" w:name="_z337ya" w:colFirst="0" w:colLast="0"/>
      <w:bookmarkEnd w:id="17"/>
      <w:r>
        <w:t>Teaching Faculty &amp; Licensed Staff</w:t>
      </w:r>
    </w:p>
    <w:p w14:paraId="56AF9D77" w14:textId="77777777" w:rsidR="008768FA" w:rsidRDefault="00001123" w:rsidP="00F47649">
      <w:pPr>
        <w:pStyle w:val="Heading2"/>
      </w:pPr>
      <w:bookmarkStart w:id="18" w:name="_3j2qqm3" w:colFirst="0" w:colLast="0"/>
      <w:bookmarkEnd w:id="18"/>
      <w:r>
        <w:t>Teachers &amp; Licensed Staff</w:t>
      </w:r>
    </w:p>
    <w:tbl>
      <w:tblPr>
        <w:tblStyle w:val="a2"/>
        <w:tblW w:w="7120"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0"/>
        <w:gridCol w:w="2970"/>
        <w:gridCol w:w="2070"/>
        <w:gridCol w:w="1620"/>
      </w:tblGrid>
      <w:tr w:rsidR="003E5104" w:rsidRPr="00B92305" w14:paraId="69D975AB" w14:textId="77777777" w:rsidTr="003E5104">
        <w:tc>
          <w:tcPr>
            <w:tcW w:w="460" w:type="dxa"/>
            <w:tcBorders>
              <w:top w:val="single" w:sz="8" w:space="0" w:color="000000"/>
              <w:left w:val="single" w:sz="8" w:space="0" w:color="000000"/>
              <w:bottom w:val="single" w:sz="8" w:space="0" w:color="000000"/>
              <w:right w:val="single" w:sz="8" w:space="0" w:color="000000"/>
            </w:tcBorders>
          </w:tcPr>
          <w:p w14:paraId="2A38B30D" w14:textId="77777777" w:rsidR="003E5104" w:rsidRPr="00B92305" w:rsidRDefault="003E5104">
            <w:pPr>
              <w:pStyle w:val="Normal1"/>
              <w:spacing w:after="0"/>
              <w:jc w:val="center"/>
              <w:rPr>
                <w:sz w:val="20"/>
                <w:szCs w:val="20"/>
              </w:rPr>
            </w:pPr>
          </w:p>
        </w:tc>
        <w:tc>
          <w:tcPr>
            <w:tcW w:w="29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C39C4E0" w14:textId="77777777" w:rsidR="003E5104" w:rsidRPr="00B92305" w:rsidRDefault="003E5104">
            <w:pPr>
              <w:pStyle w:val="Normal1"/>
              <w:spacing w:after="0"/>
              <w:jc w:val="center"/>
              <w:rPr>
                <w:sz w:val="20"/>
                <w:szCs w:val="20"/>
              </w:rPr>
            </w:pPr>
            <w:r w:rsidRPr="00B92305">
              <w:rPr>
                <w:b/>
                <w:color w:val="1A1A1A"/>
                <w:sz w:val="20"/>
                <w:szCs w:val="20"/>
              </w:rPr>
              <w:t>Name</w:t>
            </w:r>
          </w:p>
        </w:tc>
        <w:tc>
          <w:tcPr>
            <w:tcW w:w="2070" w:type="dxa"/>
            <w:tcBorders>
              <w:top w:val="single" w:sz="8" w:space="0" w:color="1A1A1A"/>
              <w:bottom w:val="single" w:sz="8" w:space="0" w:color="1A1A1A"/>
              <w:right w:val="single" w:sz="8" w:space="0" w:color="1A1A1A"/>
            </w:tcBorders>
            <w:tcMar>
              <w:top w:w="100" w:type="dxa"/>
              <w:left w:w="100" w:type="dxa"/>
              <w:bottom w:w="100" w:type="dxa"/>
              <w:right w:w="100" w:type="dxa"/>
            </w:tcMar>
            <w:vAlign w:val="bottom"/>
          </w:tcPr>
          <w:p w14:paraId="2F42A655" w14:textId="77777777" w:rsidR="003E5104" w:rsidRPr="00B92305" w:rsidRDefault="003E5104">
            <w:pPr>
              <w:pStyle w:val="Normal1"/>
              <w:spacing w:after="0"/>
              <w:jc w:val="center"/>
              <w:rPr>
                <w:sz w:val="20"/>
                <w:szCs w:val="20"/>
              </w:rPr>
            </w:pPr>
            <w:r w:rsidRPr="00B92305">
              <w:rPr>
                <w:b/>
                <w:color w:val="1A1A1A"/>
                <w:sz w:val="20"/>
                <w:szCs w:val="20"/>
              </w:rPr>
              <w:t>Assignment</w:t>
            </w:r>
          </w:p>
        </w:tc>
        <w:tc>
          <w:tcPr>
            <w:tcW w:w="1620" w:type="dxa"/>
            <w:tcBorders>
              <w:top w:val="single" w:sz="8" w:space="0" w:color="1A1A1A"/>
              <w:bottom w:val="single" w:sz="8" w:space="0" w:color="1A1A1A"/>
              <w:right w:val="single" w:sz="8" w:space="0" w:color="1A1A1A"/>
            </w:tcBorders>
            <w:tcMar>
              <w:top w:w="100" w:type="dxa"/>
              <w:left w:w="100" w:type="dxa"/>
              <w:bottom w:w="100" w:type="dxa"/>
              <w:right w:w="100" w:type="dxa"/>
            </w:tcMar>
            <w:vAlign w:val="bottom"/>
          </w:tcPr>
          <w:p w14:paraId="2AF3E65E" w14:textId="77777777" w:rsidR="003E5104" w:rsidRPr="00B92305" w:rsidRDefault="003E5104">
            <w:pPr>
              <w:pStyle w:val="Normal1"/>
              <w:spacing w:after="0"/>
              <w:jc w:val="center"/>
              <w:rPr>
                <w:sz w:val="20"/>
                <w:szCs w:val="20"/>
              </w:rPr>
            </w:pPr>
            <w:r w:rsidRPr="00B92305">
              <w:rPr>
                <w:b/>
                <w:color w:val="1A1A1A"/>
                <w:sz w:val="20"/>
                <w:szCs w:val="20"/>
              </w:rPr>
              <w:t xml:space="preserve">File </w:t>
            </w:r>
            <w:proofErr w:type="gramStart"/>
            <w:r w:rsidRPr="00B92305">
              <w:rPr>
                <w:b/>
                <w:color w:val="1A1A1A"/>
                <w:sz w:val="20"/>
                <w:szCs w:val="20"/>
              </w:rPr>
              <w:t>Folder  #</w:t>
            </w:r>
            <w:proofErr w:type="gramEnd"/>
          </w:p>
        </w:tc>
      </w:tr>
      <w:tr w:rsidR="003E5104" w:rsidRPr="00B92305" w14:paraId="0EDA619E" w14:textId="77777777" w:rsidTr="003E5104">
        <w:tc>
          <w:tcPr>
            <w:tcW w:w="460" w:type="dxa"/>
            <w:tcBorders>
              <w:left w:val="single" w:sz="8" w:space="0" w:color="1A1A1A"/>
              <w:bottom w:val="single" w:sz="8" w:space="0" w:color="1A1A1A"/>
              <w:right w:val="single" w:sz="8" w:space="0" w:color="1A1A1A"/>
            </w:tcBorders>
          </w:tcPr>
          <w:p w14:paraId="568412F0" w14:textId="77777777" w:rsidR="003E5104" w:rsidRPr="00B92305" w:rsidRDefault="003E5104">
            <w:pPr>
              <w:pStyle w:val="Normal1"/>
              <w:spacing w:after="0"/>
              <w:jc w:val="center"/>
              <w:rPr>
                <w:sz w:val="20"/>
                <w:szCs w:val="20"/>
              </w:rPr>
            </w:pPr>
            <w:r w:rsidRPr="00B92305">
              <w:rPr>
                <w:color w:val="1A1A1A"/>
                <w:sz w:val="20"/>
                <w:szCs w:val="20"/>
              </w:rPr>
              <w:t>1</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23D757A8" w14:textId="77777777" w:rsidR="003E5104" w:rsidRPr="00B92305" w:rsidRDefault="003E5104">
            <w:pPr>
              <w:pStyle w:val="Normal1"/>
              <w:spacing w:after="0"/>
              <w:jc w:val="center"/>
              <w:rPr>
                <w:sz w:val="20"/>
                <w:szCs w:val="20"/>
              </w:rPr>
            </w:pPr>
            <w:proofErr w:type="spellStart"/>
            <w:r w:rsidRPr="00B92305">
              <w:rPr>
                <w:color w:val="1A1A1A"/>
                <w:sz w:val="20"/>
                <w:szCs w:val="20"/>
              </w:rPr>
              <w:t>Betheny</w:t>
            </w:r>
            <w:proofErr w:type="spellEnd"/>
            <w:r w:rsidRPr="00B92305">
              <w:rPr>
                <w:color w:val="1A1A1A"/>
                <w:sz w:val="20"/>
                <w:szCs w:val="20"/>
              </w:rPr>
              <w:t xml:space="preserve"> Larson</w:t>
            </w:r>
          </w:p>
        </w:tc>
        <w:tc>
          <w:tcPr>
            <w:tcW w:w="2070" w:type="dxa"/>
            <w:tcBorders>
              <w:bottom w:val="single" w:sz="8" w:space="0" w:color="1A1A1A"/>
              <w:right w:val="single" w:sz="8" w:space="0" w:color="1A1A1A"/>
            </w:tcBorders>
            <w:tcMar>
              <w:top w:w="100" w:type="dxa"/>
              <w:left w:w="100" w:type="dxa"/>
              <w:bottom w:w="100" w:type="dxa"/>
              <w:right w:w="100" w:type="dxa"/>
            </w:tcMar>
          </w:tcPr>
          <w:p w14:paraId="174A930A" w14:textId="77777777" w:rsidR="003E5104" w:rsidRPr="00B92305" w:rsidRDefault="003E5104">
            <w:pPr>
              <w:pStyle w:val="Normal1"/>
              <w:spacing w:after="0"/>
              <w:jc w:val="center"/>
              <w:rPr>
                <w:sz w:val="20"/>
                <w:szCs w:val="20"/>
              </w:rPr>
            </w:pPr>
            <w:r w:rsidRPr="00B92305">
              <w:rPr>
                <w:color w:val="1A1A1A"/>
                <w:sz w:val="20"/>
                <w:szCs w:val="20"/>
              </w:rPr>
              <w:t>Pre-Kindergarten</w:t>
            </w:r>
          </w:p>
        </w:tc>
        <w:tc>
          <w:tcPr>
            <w:tcW w:w="1620" w:type="dxa"/>
            <w:tcBorders>
              <w:bottom w:val="single" w:sz="8" w:space="0" w:color="1A1A1A"/>
              <w:right w:val="single" w:sz="8" w:space="0" w:color="1A1A1A"/>
            </w:tcBorders>
            <w:tcMar>
              <w:top w:w="100" w:type="dxa"/>
              <w:left w:w="100" w:type="dxa"/>
              <w:bottom w:w="100" w:type="dxa"/>
              <w:right w:w="100" w:type="dxa"/>
            </w:tcMar>
          </w:tcPr>
          <w:p w14:paraId="22F7934B" w14:textId="77777777" w:rsidR="003E5104" w:rsidRPr="00B92305" w:rsidRDefault="003E5104">
            <w:pPr>
              <w:pStyle w:val="Normal1"/>
              <w:spacing w:after="0"/>
              <w:jc w:val="center"/>
              <w:rPr>
                <w:sz w:val="20"/>
                <w:szCs w:val="20"/>
              </w:rPr>
            </w:pPr>
            <w:r w:rsidRPr="00B92305">
              <w:rPr>
                <w:sz w:val="20"/>
                <w:szCs w:val="20"/>
              </w:rPr>
              <w:t>371109</w:t>
            </w:r>
            <w:r w:rsidRPr="00B92305">
              <w:rPr>
                <w:color w:val="1A1A1A"/>
                <w:sz w:val="20"/>
                <w:szCs w:val="20"/>
              </w:rPr>
              <w:t xml:space="preserve"> </w:t>
            </w:r>
          </w:p>
        </w:tc>
      </w:tr>
      <w:tr w:rsidR="003E5104" w:rsidRPr="00B92305" w14:paraId="51A9F0D0" w14:textId="77777777" w:rsidTr="003E5104">
        <w:tc>
          <w:tcPr>
            <w:tcW w:w="460" w:type="dxa"/>
            <w:tcBorders>
              <w:left w:val="single" w:sz="8" w:space="0" w:color="1A1A1A"/>
              <w:bottom w:val="single" w:sz="8" w:space="0" w:color="1A1A1A"/>
              <w:right w:val="single" w:sz="8" w:space="0" w:color="1A1A1A"/>
            </w:tcBorders>
          </w:tcPr>
          <w:p w14:paraId="6ADF94CE" w14:textId="77777777" w:rsidR="003E5104" w:rsidRPr="00B92305" w:rsidRDefault="00A2043F">
            <w:pPr>
              <w:pStyle w:val="Normal1"/>
              <w:spacing w:after="0"/>
              <w:jc w:val="center"/>
              <w:rPr>
                <w:sz w:val="20"/>
                <w:szCs w:val="20"/>
              </w:rPr>
            </w:pPr>
            <w:r>
              <w:rPr>
                <w:color w:val="1A1A1A"/>
                <w:sz w:val="20"/>
                <w:szCs w:val="20"/>
              </w:rPr>
              <w:t>2</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1E5C9BB3" w14:textId="77777777" w:rsidR="003E5104" w:rsidRPr="00B92305" w:rsidRDefault="003E5104">
            <w:pPr>
              <w:pStyle w:val="Normal1"/>
              <w:spacing w:after="0"/>
              <w:jc w:val="center"/>
              <w:rPr>
                <w:sz w:val="20"/>
                <w:szCs w:val="20"/>
              </w:rPr>
            </w:pPr>
            <w:r w:rsidRPr="00B92305">
              <w:rPr>
                <w:color w:val="1A1A1A"/>
                <w:sz w:val="20"/>
                <w:szCs w:val="20"/>
              </w:rPr>
              <w:t xml:space="preserve">Kristine </w:t>
            </w:r>
            <w:proofErr w:type="spellStart"/>
            <w:r w:rsidRPr="00B92305">
              <w:rPr>
                <w:color w:val="1A1A1A"/>
                <w:sz w:val="20"/>
                <w:szCs w:val="20"/>
              </w:rPr>
              <w:t>Steigauf</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61CDD50D" w14:textId="77777777" w:rsidR="003E5104" w:rsidRPr="00B92305" w:rsidRDefault="006F5D83">
            <w:pPr>
              <w:pStyle w:val="Normal1"/>
              <w:spacing w:after="0"/>
              <w:jc w:val="center"/>
              <w:rPr>
                <w:sz w:val="20"/>
                <w:szCs w:val="20"/>
              </w:rPr>
            </w:pPr>
            <w:r>
              <w:rPr>
                <w:color w:val="1A1A1A"/>
                <w:sz w:val="20"/>
                <w:szCs w:val="20"/>
              </w:rPr>
              <w:t>Pre-</w:t>
            </w:r>
            <w:r w:rsidR="003E5104" w:rsidRPr="00B92305">
              <w:rPr>
                <w:color w:val="1A1A1A"/>
                <w:sz w:val="20"/>
                <w:szCs w:val="20"/>
              </w:rPr>
              <w:t>Kindergarten</w:t>
            </w:r>
          </w:p>
        </w:tc>
        <w:tc>
          <w:tcPr>
            <w:tcW w:w="1620" w:type="dxa"/>
            <w:tcBorders>
              <w:bottom w:val="single" w:sz="8" w:space="0" w:color="1A1A1A"/>
              <w:right w:val="single" w:sz="8" w:space="0" w:color="1A1A1A"/>
            </w:tcBorders>
            <w:tcMar>
              <w:top w:w="100" w:type="dxa"/>
              <w:left w:w="100" w:type="dxa"/>
              <w:bottom w:w="100" w:type="dxa"/>
              <w:right w:w="100" w:type="dxa"/>
            </w:tcMar>
          </w:tcPr>
          <w:p w14:paraId="30734850" w14:textId="77777777" w:rsidR="003E5104" w:rsidRPr="00B92305" w:rsidRDefault="003E5104">
            <w:pPr>
              <w:pStyle w:val="Normal1"/>
              <w:spacing w:after="0"/>
              <w:jc w:val="center"/>
              <w:rPr>
                <w:sz w:val="20"/>
                <w:szCs w:val="20"/>
              </w:rPr>
            </w:pPr>
            <w:r w:rsidRPr="00B92305">
              <w:rPr>
                <w:sz w:val="20"/>
                <w:szCs w:val="20"/>
              </w:rPr>
              <w:t>474683</w:t>
            </w:r>
            <w:r w:rsidRPr="00B92305">
              <w:rPr>
                <w:color w:val="1A1A1A"/>
                <w:sz w:val="20"/>
                <w:szCs w:val="20"/>
              </w:rPr>
              <w:t xml:space="preserve"> </w:t>
            </w:r>
          </w:p>
        </w:tc>
      </w:tr>
      <w:tr w:rsidR="006F5D83" w:rsidRPr="00B92305" w14:paraId="7A1DDC56" w14:textId="77777777" w:rsidTr="003E5104">
        <w:tc>
          <w:tcPr>
            <w:tcW w:w="460" w:type="dxa"/>
            <w:tcBorders>
              <w:left w:val="single" w:sz="8" w:space="0" w:color="1A1A1A"/>
              <w:bottom w:val="single" w:sz="8" w:space="0" w:color="1A1A1A"/>
              <w:right w:val="single" w:sz="8" w:space="0" w:color="1A1A1A"/>
            </w:tcBorders>
          </w:tcPr>
          <w:p w14:paraId="7F884DE6" w14:textId="77777777" w:rsidR="006F5D83" w:rsidRPr="00B92305" w:rsidRDefault="00A2043F">
            <w:pPr>
              <w:pStyle w:val="Normal1"/>
              <w:spacing w:after="0"/>
              <w:jc w:val="center"/>
              <w:rPr>
                <w:color w:val="1A1A1A"/>
                <w:sz w:val="20"/>
                <w:szCs w:val="20"/>
              </w:rPr>
            </w:pPr>
            <w:r>
              <w:rPr>
                <w:color w:val="1A1A1A"/>
                <w:sz w:val="20"/>
                <w:szCs w:val="20"/>
              </w:rPr>
              <w:t>3</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2B2177CD" w14:textId="77777777" w:rsidR="006F5D83" w:rsidRPr="00B92305" w:rsidRDefault="006F5D83">
            <w:pPr>
              <w:pStyle w:val="Normal1"/>
              <w:spacing w:after="0"/>
              <w:jc w:val="center"/>
              <w:rPr>
                <w:color w:val="1A1A1A"/>
                <w:sz w:val="20"/>
                <w:szCs w:val="20"/>
              </w:rPr>
            </w:pPr>
            <w:r>
              <w:rPr>
                <w:color w:val="1A1A1A"/>
                <w:sz w:val="20"/>
                <w:szCs w:val="20"/>
              </w:rPr>
              <w:t>Alicia Gustafson</w:t>
            </w:r>
          </w:p>
        </w:tc>
        <w:tc>
          <w:tcPr>
            <w:tcW w:w="2070" w:type="dxa"/>
            <w:tcBorders>
              <w:bottom w:val="single" w:sz="8" w:space="0" w:color="1A1A1A"/>
              <w:right w:val="single" w:sz="8" w:space="0" w:color="1A1A1A"/>
            </w:tcBorders>
            <w:tcMar>
              <w:top w:w="100" w:type="dxa"/>
              <w:left w:w="100" w:type="dxa"/>
              <w:bottom w:w="100" w:type="dxa"/>
              <w:right w:w="100" w:type="dxa"/>
            </w:tcMar>
          </w:tcPr>
          <w:p w14:paraId="3DFDC811" w14:textId="77777777" w:rsidR="006F5D83" w:rsidRDefault="006F5D83">
            <w:pPr>
              <w:pStyle w:val="Normal1"/>
              <w:spacing w:after="0"/>
              <w:jc w:val="center"/>
              <w:rPr>
                <w:color w:val="1A1A1A"/>
                <w:sz w:val="20"/>
                <w:szCs w:val="20"/>
              </w:rPr>
            </w:pPr>
            <w:r>
              <w:rPr>
                <w:color w:val="1A1A1A"/>
                <w:sz w:val="20"/>
                <w:szCs w:val="20"/>
              </w:rPr>
              <w:t>Kindergarten</w:t>
            </w:r>
          </w:p>
        </w:tc>
        <w:tc>
          <w:tcPr>
            <w:tcW w:w="1620" w:type="dxa"/>
            <w:tcBorders>
              <w:bottom w:val="single" w:sz="8" w:space="0" w:color="1A1A1A"/>
              <w:right w:val="single" w:sz="8" w:space="0" w:color="1A1A1A"/>
            </w:tcBorders>
            <w:tcMar>
              <w:top w:w="100" w:type="dxa"/>
              <w:left w:w="100" w:type="dxa"/>
              <w:bottom w:w="100" w:type="dxa"/>
              <w:right w:w="100" w:type="dxa"/>
            </w:tcMar>
          </w:tcPr>
          <w:p w14:paraId="4BF110C9" w14:textId="77777777" w:rsidR="006F5D83" w:rsidRPr="00B92305" w:rsidRDefault="006F5D83">
            <w:pPr>
              <w:pStyle w:val="Normal1"/>
              <w:spacing w:after="0"/>
              <w:jc w:val="center"/>
              <w:rPr>
                <w:sz w:val="20"/>
                <w:szCs w:val="20"/>
              </w:rPr>
            </w:pPr>
            <w:r>
              <w:rPr>
                <w:sz w:val="20"/>
                <w:szCs w:val="20"/>
              </w:rPr>
              <w:t>473129</w:t>
            </w:r>
          </w:p>
        </w:tc>
      </w:tr>
      <w:tr w:rsidR="003E5104" w:rsidRPr="00B92305" w14:paraId="3A6D0CC2" w14:textId="77777777" w:rsidTr="003E5104">
        <w:tc>
          <w:tcPr>
            <w:tcW w:w="460" w:type="dxa"/>
            <w:tcBorders>
              <w:left w:val="single" w:sz="8" w:space="0" w:color="1A1A1A"/>
              <w:bottom w:val="single" w:sz="8" w:space="0" w:color="1A1A1A"/>
              <w:right w:val="single" w:sz="8" w:space="0" w:color="1A1A1A"/>
            </w:tcBorders>
          </w:tcPr>
          <w:p w14:paraId="669ACFF8" w14:textId="77777777" w:rsidR="003E5104" w:rsidRPr="00B92305" w:rsidRDefault="003E5104">
            <w:pPr>
              <w:pStyle w:val="Normal1"/>
              <w:spacing w:after="0"/>
              <w:jc w:val="center"/>
              <w:rPr>
                <w:sz w:val="20"/>
                <w:szCs w:val="20"/>
              </w:rPr>
            </w:pPr>
            <w:r w:rsidRPr="00B92305">
              <w:rPr>
                <w:color w:val="1A1A1A"/>
                <w:sz w:val="20"/>
                <w:szCs w:val="20"/>
              </w:rPr>
              <w:t>4</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5C293954" w14:textId="77777777" w:rsidR="003E5104" w:rsidRPr="00B92305" w:rsidRDefault="006F5D83">
            <w:pPr>
              <w:pStyle w:val="Normal1"/>
              <w:spacing w:after="0"/>
              <w:jc w:val="center"/>
              <w:rPr>
                <w:sz w:val="20"/>
                <w:szCs w:val="20"/>
              </w:rPr>
            </w:pPr>
            <w:r>
              <w:rPr>
                <w:color w:val="1A1A1A"/>
                <w:sz w:val="20"/>
                <w:szCs w:val="20"/>
              </w:rPr>
              <w:t>Samantha Harms</w:t>
            </w:r>
          </w:p>
        </w:tc>
        <w:tc>
          <w:tcPr>
            <w:tcW w:w="2070" w:type="dxa"/>
            <w:tcBorders>
              <w:bottom w:val="single" w:sz="8" w:space="0" w:color="1A1A1A"/>
              <w:right w:val="single" w:sz="8" w:space="0" w:color="1A1A1A"/>
            </w:tcBorders>
            <w:tcMar>
              <w:top w:w="100" w:type="dxa"/>
              <w:left w:w="100" w:type="dxa"/>
              <w:bottom w:w="100" w:type="dxa"/>
              <w:right w:w="100" w:type="dxa"/>
            </w:tcMar>
          </w:tcPr>
          <w:p w14:paraId="34893C5C" w14:textId="77777777" w:rsidR="003E5104" w:rsidRPr="00B92305" w:rsidRDefault="003E5104">
            <w:pPr>
              <w:pStyle w:val="Normal1"/>
              <w:spacing w:after="0"/>
              <w:jc w:val="center"/>
              <w:rPr>
                <w:sz w:val="20"/>
                <w:szCs w:val="20"/>
              </w:rPr>
            </w:pPr>
            <w:r w:rsidRPr="00B92305">
              <w:rPr>
                <w:color w:val="1A1A1A"/>
                <w:sz w:val="20"/>
                <w:szCs w:val="20"/>
              </w:rPr>
              <w:t>Kindergarten</w:t>
            </w:r>
          </w:p>
        </w:tc>
        <w:tc>
          <w:tcPr>
            <w:tcW w:w="1620" w:type="dxa"/>
            <w:tcBorders>
              <w:bottom w:val="single" w:sz="8" w:space="0" w:color="1A1A1A"/>
              <w:right w:val="single" w:sz="8" w:space="0" w:color="1A1A1A"/>
            </w:tcBorders>
            <w:tcMar>
              <w:top w:w="100" w:type="dxa"/>
              <w:left w:w="100" w:type="dxa"/>
              <w:bottom w:w="100" w:type="dxa"/>
              <w:right w:w="100" w:type="dxa"/>
            </w:tcMar>
          </w:tcPr>
          <w:p w14:paraId="0FDD5E08" w14:textId="77777777" w:rsidR="003E5104" w:rsidRPr="00B92305" w:rsidRDefault="006F5D83">
            <w:pPr>
              <w:pStyle w:val="Normal1"/>
              <w:spacing w:after="0"/>
              <w:jc w:val="center"/>
              <w:rPr>
                <w:sz w:val="20"/>
                <w:szCs w:val="20"/>
              </w:rPr>
            </w:pPr>
            <w:r>
              <w:rPr>
                <w:sz w:val="20"/>
                <w:szCs w:val="20"/>
              </w:rPr>
              <w:t>180100</w:t>
            </w:r>
          </w:p>
        </w:tc>
      </w:tr>
      <w:tr w:rsidR="003E5104" w:rsidRPr="00B92305" w14:paraId="4003B244" w14:textId="77777777" w:rsidTr="003E5104">
        <w:tc>
          <w:tcPr>
            <w:tcW w:w="460" w:type="dxa"/>
            <w:tcBorders>
              <w:left w:val="single" w:sz="8" w:space="0" w:color="1A1A1A"/>
              <w:bottom w:val="single" w:sz="8" w:space="0" w:color="1A1A1A"/>
              <w:right w:val="single" w:sz="8" w:space="0" w:color="1A1A1A"/>
            </w:tcBorders>
          </w:tcPr>
          <w:p w14:paraId="048F3CA1" w14:textId="77777777" w:rsidR="003E5104" w:rsidRPr="00B92305" w:rsidRDefault="003E5104">
            <w:pPr>
              <w:pStyle w:val="Normal1"/>
              <w:spacing w:after="0"/>
              <w:jc w:val="center"/>
              <w:rPr>
                <w:sz w:val="20"/>
                <w:szCs w:val="20"/>
              </w:rPr>
            </w:pPr>
            <w:r w:rsidRPr="00B92305">
              <w:rPr>
                <w:color w:val="1A1A1A"/>
                <w:sz w:val="20"/>
                <w:szCs w:val="20"/>
              </w:rPr>
              <w:t>5</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0615B147" w14:textId="77777777" w:rsidR="003E5104" w:rsidRPr="00B92305" w:rsidRDefault="003E5104">
            <w:pPr>
              <w:pStyle w:val="Normal1"/>
              <w:spacing w:after="0"/>
              <w:jc w:val="center"/>
              <w:rPr>
                <w:sz w:val="20"/>
                <w:szCs w:val="20"/>
              </w:rPr>
            </w:pPr>
            <w:proofErr w:type="spellStart"/>
            <w:r w:rsidRPr="00B92305">
              <w:rPr>
                <w:color w:val="1A1A1A"/>
                <w:sz w:val="20"/>
                <w:szCs w:val="20"/>
              </w:rPr>
              <w:t>Kuturah</w:t>
            </w:r>
            <w:proofErr w:type="spellEnd"/>
            <w:r w:rsidRPr="00B92305">
              <w:rPr>
                <w:color w:val="1A1A1A"/>
                <w:sz w:val="20"/>
                <w:szCs w:val="20"/>
              </w:rPr>
              <w:t xml:space="preserve"> (Kate) Roth</w:t>
            </w:r>
          </w:p>
        </w:tc>
        <w:tc>
          <w:tcPr>
            <w:tcW w:w="2070" w:type="dxa"/>
            <w:tcBorders>
              <w:bottom w:val="single" w:sz="8" w:space="0" w:color="1A1A1A"/>
              <w:right w:val="single" w:sz="8" w:space="0" w:color="1A1A1A"/>
            </w:tcBorders>
            <w:tcMar>
              <w:top w:w="100" w:type="dxa"/>
              <w:left w:w="100" w:type="dxa"/>
              <w:bottom w:w="100" w:type="dxa"/>
              <w:right w:w="100" w:type="dxa"/>
            </w:tcMar>
          </w:tcPr>
          <w:p w14:paraId="093E9A88" w14:textId="77777777" w:rsidR="003E5104" w:rsidRPr="00B92305" w:rsidRDefault="003E5104">
            <w:pPr>
              <w:pStyle w:val="Normal1"/>
              <w:spacing w:after="0"/>
              <w:jc w:val="center"/>
              <w:rPr>
                <w:sz w:val="20"/>
                <w:szCs w:val="20"/>
              </w:rPr>
            </w:pPr>
            <w:r w:rsidRPr="00B92305">
              <w:rPr>
                <w:color w:val="1A1A1A"/>
                <w:sz w:val="20"/>
                <w:szCs w:val="20"/>
              </w:rPr>
              <w:t>1</w:t>
            </w:r>
          </w:p>
        </w:tc>
        <w:tc>
          <w:tcPr>
            <w:tcW w:w="1620" w:type="dxa"/>
            <w:tcBorders>
              <w:bottom w:val="single" w:sz="8" w:space="0" w:color="1A1A1A"/>
              <w:right w:val="single" w:sz="8" w:space="0" w:color="1A1A1A"/>
            </w:tcBorders>
            <w:tcMar>
              <w:top w:w="100" w:type="dxa"/>
              <w:left w:w="100" w:type="dxa"/>
              <w:bottom w:w="100" w:type="dxa"/>
              <w:right w:w="100" w:type="dxa"/>
            </w:tcMar>
          </w:tcPr>
          <w:p w14:paraId="41BB0D8D" w14:textId="77777777" w:rsidR="003E5104" w:rsidRPr="00B92305" w:rsidRDefault="003E5104">
            <w:pPr>
              <w:pStyle w:val="Normal1"/>
              <w:spacing w:after="0"/>
              <w:jc w:val="center"/>
              <w:rPr>
                <w:sz w:val="20"/>
                <w:szCs w:val="20"/>
              </w:rPr>
            </w:pPr>
            <w:r w:rsidRPr="00B92305">
              <w:rPr>
                <w:sz w:val="20"/>
                <w:szCs w:val="20"/>
              </w:rPr>
              <w:t>402221</w:t>
            </w:r>
            <w:r w:rsidRPr="00B92305">
              <w:rPr>
                <w:color w:val="1A1A1A"/>
                <w:sz w:val="20"/>
                <w:szCs w:val="20"/>
              </w:rPr>
              <w:t xml:space="preserve"> </w:t>
            </w:r>
          </w:p>
        </w:tc>
      </w:tr>
      <w:tr w:rsidR="003E5104" w:rsidRPr="00B92305" w14:paraId="024F2211" w14:textId="77777777" w:rsidTr="003E5104">
        <w:tc>
          <w:tcPr>
            <w:tcW w:w="460" w:type="dxa"/>
            <w:tcBorders>
              <w:left w:val="single" w:sz="8" w:space="0" w:color="1A1A1A"/>
              <w:bottom w:val="single" w:sz="8" w:space="0" w:color="1A1A1A"/>
              <w:right w:val="single" w:sz="8" w:space="0" w:color="1A1A1A"/>
            </w:tcBorders>
          </w:tcPr>
          <w:p w14:paraId="68DA9E96" w14:textId="77777777" w:rsidR="003E5104" w:rsidRPr="00B92305" w:rsidRDefault="003E5104">
            <w:pPr>
              <w:pStyle w:val="Normal1"/>
              <w:spacing w:after="0"/>
              <w:jc w:val="center"/>
              <w:rPr>
                <w:sz w:val="20"/>
                <w:szCs w:val="20"/>
              </w:rPr>
            </w:pPr>
            <w:r w:rsidRPr="00B92305">
              <w:rPr>
                <w:color w:val="1A1A1A"/>
                <w:sz w:val="20"/>
                <w:szCs w:val="20"/>
              </w:rPr>
              <w:t>6</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2602D010" w14:textId="77777777" w:rsidR="003E5104" w:rsidRPr="00B92305" w:rsidRDefault="006F5D83">
            <w:pPr>
              <w:pStyle w:val="Normal1"/>
              <w:spacing w:after="0"/>
              <w:jc w:val="center"/>
              <w:rPr>
                <w:sz w:val="20"/>
                <w:szCs w:val="20"/>
              </w:rPr>
            </w:pPr>
            <w:r>
              <w:rPr>
                <w:color w:val="1A1A1A"/>
                <w:sz w:val="20"/>
                <w:szCs w:val="20"/>
              </w:rPr>
              <w:t xml:space="preserve">Lora </w:t>
            </w:r>
            <w:proofErr w:type="spellStart"/>
            <w:r>
              <w:rPr>
                <w:color w:val="1A1A1A"/>
                <w:sz w:val="20"/>
                <w:szCs w:val="20"/>
              </w:rPr>
              <w:t>Bovy</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54F4BB0C" w14:textId="77777777" w:rsidR="003E5104" w:rsidRPr="00B92305" w:rsidRDefault="003E5104">
            <w:pPr>
              <w:pStyle w:val="Normal1"/>
              <w:spacing w:after="0"/>
              <w:jc w:val="center"/>
              <w:rPr>
                <w:sz w:val="20"/>
                <w:szCs w:val="20"/>
              </w:rPr>
            </w:pPr>
            <w:r w:rsidRPr="00B92305">
              <w:rPr>
                <w:color w:val="1A1A1A"/>
                <w:sz w:val="20"/>
                <w:szCs w:val="20"/>
              </w:rPr>
              <w:t>1</w:t>
            </w:r>
          </w:p>
        </w:tc>
        <w:tc>
          <w:tcPr>
            <w:tcW w:w="1620" w:type="dxa"/>
            <w:tcBorders>
              <w:bottom w:val="single" w:sz="8" w:space="0" w:color="1A1A1A"/>
              <w:right w:val="single" w:sz="8" w:space="0" w:color="1A1A1A"/>
            </w:tcBorders>
            <w:tcMar>
              <w:top w:w="100" w:type="dxa"/>
              <w:left w:w="100" w:type="dxa"/>
              <w:bottom w:w="100" w:type="dxa"/>
              <w:right w:w="100" w:type="dxa"/>
            </w:tcMar>
          </w:tcPr>
          <w:p w14:paraId="4BB88EE7" w14:textId="77777777" w:rsidR="003E5104" w:rsidRPr="00B92305" w:rsidRDefault="003E5104" w:rsidP="006F5D83">
            <w:pPr>
              <w:pStyle w:val="Normal1"/>
              <w:spacing w:after="0"/>
              <w:jc w:val="center"/>
              <w:rPr>
                <w:sz w:val="20"/>
                <w:szCs w:val="20"/>
              </w:rPr>
            </w:pPr>
            <w:r w:rsidRPr="00B92305">
              <w:rPr>
                <w:sz w:val="20"/>
                <w:szCs w:val="20"/>
              </w:rPr>
              <w:t>4</w:t>
            </w:r>
            <w:r w:rsidR="006F5D83">
              <w:rPr>
                <w:sz w:val="20"/>
                <w:szCs w:val="20"/>
              </w:rPr>
              <w:t>63200</w:t>
            </w:r>
            <w:r w:rsidRPr="00B92305">
              <w:rPr>
                <w:color w:val="1A1A1A"/>
                <w:sz w:val="20"/>
                <w:szCs w:val="20"/>
              </w:rPr>
              <w:t xml:space="preserve"> </w:t>
            </w:r>
          </w:p>
        </w:tc>
      </w:tr>
      <w:tr w:rsidR="003E5104" w:rsidRPr="00B92305" w14:paraId="0D33F9B0" w14:textId="77777777" w:rsidTr="003E5104">
        <w:tc>
          <w:tcPr>
            <w:tcW w:w="460" w:type="dxa"/>
            <w:tcBorders>
              <w:left w:val="single" w:sz="8" w:space="0" w:color="1A1A1A"/>
              <w:bottom w:val="single" w:sz="8" w:space="0" w:color="1A1A1A"/>
              <w:right w:val="single" w:sz="8" w:space="0" w:color="1A1A1A"/>
            </w:tcBorders>
          </w:tcPr>
          <w:p w14:paraId="30DA9A1A" w14:textId="77777777" w:rsidR="003E5104" w:rsidRPr="00B92305" w:rsidRDefault="003E5104">
            <w:pPr>
              <w:pStyle w:val="Normal1"/>
              <w:spacing w:after="0"/>
              <w:jc w:val="center"/>
              <w:rPr>
                <w:sz w:val="20"/>
                <w:szCs w:val="20"/>
              </w:rPr>
            </w:pPr>
            <w:r w:rsidRPr="00B92305">
              <w:rPr>
                <w:color w:val="1A1A1A"/>
                <w:sz w:val="20"/>
                <w:szCs w:val="20"/>
              </w:rPr>
              <w:t>7</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4D56AC91" w14:textId="77777777" w:rsidR="003E5104" w:rsidRPr="00B92305" w:rsidRDefault="003E5104">
            <w:pPr>
              <w:pStyle w:val="Normal1"/>
              <w:spacing w:after="0"/>
              <w:jc w:val="center"/>
              <w:rPr>
                <w:sz w:val="20"/>
                <w:szCs w:val="20"/>
              </w:rPr>
            </w:pPr>
            <w:r w:rsidRPr="00B92305">
              <w:rPr>
                <w:color w:val="1A1A1A"/>
                <w:sz w:val="20"/>
                <w:szCs w:val="20"/>
              </w:rPr>
              <w:t xml:space="preserve">Alexis </w:t>
            </w:r>
            <w:proofErr w:type="spellStart"/>
            <w:r w:rsidRPr="00B92305">
              <w:rPr>
                <w:color w:val="1A1A1A"/>
                <w:sz w:val="20"/>
                <w:szCs w:val="20"/>
              </w:rPr>
              <w:t>Gerrish</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11270E58" w14:textId="77777777" w:rsidR="003E5104" w:rsidRPr="00B92305" w:rsidRDefault="003E5104">
            <w:pPr>
              <w:pStyle w:val="Normal1"/>
              <w:spacing w:after="0"/>
              <w:jc w:val="center"/>
              <w:rPr>
                <w:sz w:val="20"/>
                <w:szCs w:val="20"/>
              </w:rPr>
            </w:pPr>
            <w:r w:rsidRPr="00B92305">
              <w:rPr>
                <w:color w:val="1A1A1A"/>
                <w:sz w:val="20"/>
                <w:szCs w:val="20"/>
              </w:rPr>
              <w:t>2</w:t>
            </w:r>
          </w:p>
        </w:tc>
        <w:tc>
          <w:tcPr>
            <w:tcW w:w="1620" w:type="dxa"/>
            <w:tcBorders>
              <w:bottom w:val="single" w:sz="8" w:space="0" w:color="1A1A1A"/>
              <w:right w:val="single" w:sz="8" w:space="0" w:color="1A1A1A"/>
            </w:tcBorders>
            <w:tcMar>
              <w:top w:w="100" w:type="dxa"/>
              <w:left w:w="100" w:type="dxa"/>
              <w:bottom w:w="100" w:type="dxa"/>
              <w:right w:w="100" w:type="dxa"/>
            </w:tcMar>
          </w:tcPr>
          <w:p w14:paraId="225E0D61" w14:textId="77777777" w:rsidR="003E5104" w:rsidRPr="00B92305" w:rsidRDefault="003E5104">
            <w:pPr>
              <w:pStyle w:val="Normal1"/>
              <w:spacing w:after="0"/>
              <w:jc w:val="center"/>
              <w:rPr>
                <w:sz w:val="20"/>
                <w:szCs w:val="20"/>
              </w:rPr>
            </w:pPr>
            <w:r w:rsidRPr="00B92305">
              <w:rPr>
                <w:sz w:val="20"/>
                <w:szCs w:val="20"/>
              </w:rPr>
              <w:t>442349</w:t>
            </w:r>
            <w:r w:rsidRPr="00B92305">
              <w:rPr>
                <w:color w:val="1A1A1A"/>
                <w:sz w:val="20"/>
                <w:szCs w:val="20"/>
              </w:rPr>
              <w:t xml:space="preserve"> </w:t>
            </w:r>
          </w:p>
        </w:tc>
      </w:tr>
      <w:tr w:rsidR="003E5104" w:rsidRPr="00B92305" w14:paraId="3576AD77" w14:textId="77777777" w:rsidTr="003E5104">
        <w:tc>
          <w:tcPr>
            <w:tcW w:w="460" w:type="dxa"/>
            <w:tcBorders>
              <w:left w:val="single" w:sz="8" w:space="0" w:color="1A1A1A"/>
              <w:bottom w:val="single" w:sz="8" w:space="0" w:color="1A1A1A"/>
              <w:right w:val="single" w:sz="8" w:space="0" w:color="1A1A1A"/>
            </w:tcBorders>
          </w:tcPr>
          <w:p w14:paraId="1DFE984D" w14:textId="77777777" w:rsidR="003E5104" w:rsidRPr="00B92305" w:rsidRDefault="003E5104">
            <w:pPr>
              <w:pStyle w:val="Normal1"/>
              <w:spacing w:after="0"/>
              <w:jc w:val="center"/>
              <w:rPr>
                <w:sz w:val="20"/>
                <w:szCs w:val="20"/>
              </w:rPr>
            </w:pPr>
            <w:r w:rsidRPr="00B92305">
              <w:rPr>
                <w:color w:val="1A1A1A"/>
                <w:sz w:val="20"/>
                <w:szCs w:val="20"/>
              </w:rPr>
              <w:t>8</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4B2580C3" w14:textId="77777777" w:rsidR="003E5104" w:rsidRPr="00B92305" w:rsidRDefault="006F5D83">
            <w:pPr>
              <w:pStyle w:val="Normal1"/>
              <w:spacing w:after="0"/>
              <w:jc w:val="center"/>
              <w:rPr>
                <w:sz w:val="20"/>
                <w:szCs w:val="20"/>
              </w:rPr>
            </w:pPr>
            <w:r>
              <w:rPr>
                <w:color w:val="1A1A1A"/>
                <w:sz w:val="20"/>
                <w:szCs w:val="20"/>
              </w:rPr>
              <w:t xml:space="preserve">Cassandra </w:t>
            </w:r>
            <w:proofErr w:type="spellStart"/>
            <w:r>
              <w:rPr>
                <w:color w:val="1A1A1A"/>
                <w:sz w:val="20"/>
                <w:szCs w:val="20"/>
              </w:rPr>
              <w:t>Sprandel</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78C99AEB" w14:textId="77777777" w:rsidR="003E5104" w:rsidRPr="00B92305" w:rsidRDefault="003E5104">
            <w:pPr>
              <w:pStyle w:val="Normal1"/>
              <w:spacing w:after="0"/>
              <w:jc w:val="center"/>
              <w:rPr>
                <w:sz w:val="20"/>
                <w:szCs w:val="20"/>
              </w:rPr>
            </w:pPr>
            <w:r w:rsidRPr="00B92305">
              <w:rPr>
                <w:color w:val="1A1A1A"/>
                <w:sz w:val="20"/>
                <w:szCs w:val="20"/>
              </w:rPr>
              <w:t>2</w:t>
            </w:r>
          </w:p>
        </w:tc>
        <w:tc>
          <w:tcPr>
            <w:tcW w:w="1620" w:type="dxa"/>
            <w:tcBorders>
              <w:bottom w:val="single" w:sz="8" w:space="0" w:color="1A1A1A"/>
              <w:right w:val="single" w:sz="8" w:space="0" w:color="1A1A1A"/>
            </w:tcBorders>
            <w:tcMar>
              <w:top w:w="100" w:type="dxa"/>
              <w:left w:w="100" w:type="dxa"/>
              <w:bottom w:w="100" w:type="dxa"/>
              <w:right w:w="100" w:type="dxa"/>
            </w:tcMar>
          </w:tcPr>
          <w:p w14:paraId="694920A8" w14:textId="77777777" w:rsidR="003E5104" w:rsidRPr="00B92305" w:rsidRDefault="006F5D83">
            <w:pPr>
              <w:pStyle w:val="Normal1"/>
              <w:spacing w:after="0"/>
              <w:jc w:val="center"/>
              <w:rPr>
                <w:sz w:val="20"/>
                <w:szCs w:val="20"/>
              </w:rPr>
            </w:pPr>
            <w:r>
              <w:rPr>
                <w:sz w:val="20"/>
                <w:szCs w:val="20"/>
              </w:rPr>
              <w:t>493806</w:t>
            </w:r>
          </w:p>
        </w:tc>
      </w:tr>
      <w:tr w:rsidR="003E5104" w:rsidRPr="00B92305" w14:paraId="6C793538" w14:textId="77777777" w:rsidTr="003E5104">
        <w:tc>
          <w:tcPr>
            <w:tcW w:w="460" w:type="dxa"/>
            <w:tcBorders>
              <w:left w:val="single" w:sz="8" w:space="0" w:color="1A1A1A"/>
              <w:bottom w:val="single" w:sz="8" w:space="0" w:color="1A1A1A"/>
              <w:right w:val="single" w:sz="8" w:space="0" w:color="1A1A1A"/>
            </w:tcBorders>
          </w:tcPr>
          <w:p w14:paraId="24E97F4E" w14:textId="77777777" w:rsidR="003E5104" w:rsidRPr="00B92305" w:rsidRDefault="00A2043F">
            <w:pPr>
              <w:pStyle w:val="Normal1"/>
              <w:spacing w:after="0"/>
              <w:jc w:val="center"/>
              <w:rPr>
                <w:sz w:val="20"/>
                <w:szCs w:val="20"/>
              </w:rPr>
            </w:pPr>
            <w:r>
              <w:rPr>
                <w:color w:val="1A1A1A"/>
                <w:sz w:val="20"/>
                <w:szCs w:val="20"/>
              </w:rPr>
              <w:t>9</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2CC59B58" w14:textId="77777777" w:rsidR="003E5104" w:rsidRPr="00B92305" w:rsidRDefault="006F5D83">
            <w:pPr>
              <w:pStyle w:val="Normal1"/>
              <w:spacing w:after="0"/>
              <w:jc w:val="center"/>
              <w:rPr>
                <w:sz w:val="20"/>
                <w:szCs w:val="20"/>
              </w:rPr>
            </w:pPr>
            <w:r>
              <w:rPr>
                <w:color w:val="1A1A1A"/>
                <w:sz w:val="20"/>
                <w:szCs w:val="20"/>
              </w:rPr>
              <w:t xml:space="preserve">Helen </w:t>
            </w:r>
            <w:proofErr w:type="spellStart"/>
            <w:r>
              <w:rPr>
                <w:color w:val="1A1A1A"/>
                <w:sz w:val="20"/>
                <w:szCs w:val="20"/>
              </w:rPr>
              <w:t>Stoeckel</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33E547CD" w14:textId="77777777" w:rsidR="003E5104" w:rsidRPr="00B92305" w:rsidRDefault="003E5104">
            <w:pPr>
              <w:pStyle w:val="Normal1"/>
              <w:spacing w:after="0"/>
              <w:jc w:val="center"/>
              <w:rPr>
                <w:sz w:val="20"/>
                <w:szCs w:val="20"/>
              </w:rPr>
            </w:pPr>
            <w:r w:rsidRPr="00B92305">
              <w:rPr>
                <w:color w:val="1A1A1A"/>
                <w:sz w:val="20"/>
                <w:szCs w:val="20"/>
              </w:rPr>
              <w:t>3</w:t>
            </w:r>
          </w:p>
        </w:tc>
        <w:tc>
          <w:tcPr>
            <w:tcW w:w="1620" w:type="dxa"/>
            <w:tcBorders>
              <w:bottom w:val="single" w:sz="8" w:space="0" w:color="1A1A1A"/>
              <w:right w:val="single" w:sz="8" w:space="0" w:color="1A1A1A"/>
            </w:tcBorders>
            <w:tcMar>
              <w:top w:w="100" w:type="dxa"/>
              <w:left w:w="100" w:type="dxa"/>
              <w:bottom w:w="100" w:type="dxa"/>
              <w:right w:w="100" w:type="dxa"/>
            </w:tcMar>
          </w:tcPr>
          <w:p w14:paraId="7E004C39" w14:textId="77777777" w:rsidR="003E5104" w:rsidRPr="00B92305" w:rsidRDefault="006F5D83">
            <w:pPr>
              <w:pStyle w:val="Normal1"/>
              <w:spacing w:after="0"/>
              <w:jc w:val="center"/>
              <w:rPr>
                <w:sz w:val="20"/>
                <w:szCs w:val="20"/>
              </w:rPr>
            </w:pPr>
            <w:r>
              <w:rPr>
                <w:sz w:val="20"/>
                <w:szCs w:val="20"/>
              </w:rPr>
              <w:t>180100</w:t>
            </w:r>
          </w:p>
        </w:tc>
      </w:tr>
      <w:tr w:rsidR="003E5104" w:rsidRPr="00B92305" w14:paraId="7407CD25" w14:textId="77777777" w:rsidTr="003E5104">
        <w:tc>
          <w:tcPr>
            <w:tcW w:w="460" w:type="dxa"/>
            <w:tcBorders>
              <w:left w:val="single" w:sz="8" w:space="0" w:color="1A1A1A"/>
              <w:bottom w:val="single" w:sz="8" w:space="0" w:color="1A1A1A"/>
              <w:right w:val="single" w:sz="8" w:space="0" w:color="1A1A1A"/>
            </w:tcBorders>
          </w:tcPr>
          <w:p w14:paraId="00FB91C5" w14:textId="77777777" w:rsidR="003E5104" w:rsidRPr="00B92305" w:rsidRDefault="00A2043F">
            <w:pPr>
              <w:pStyle w:val="Normal1"/>
              <w:spacing w:after="0"/>
              <w:jc w:val="center"/>
              <w:rPr>
                <w:color w:val="1A1A1A"/>
                <w:sz w:val="20"/>
                <w:szCs w:val="20"/>
              </w:rPr>
            </w:pPr>
            <w:r>
              <w:rPr>
                <w:color w:val="1A1A1A"/>
                <w:sz w:val="20"/>
                <w:szCs w:val="20"/>
              </w:rPr>
              <w:t>10</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4E13DFBF" w14:textId="77777777" w:rsidR="003E5104" w:rsidRPr="00B92305" w:rsidRDefault="006F5D83">
            <w:pPr>
              <w:pStyle w:val="Normal1"/>
              <w:spacing w:after="0"/>
              <w:jc w:val="center"/>
              <w:rPr>
                <w:color w:val="1A1A1A"/>
                <w:sz w:val="20"/>
                <w:szCs w:val="20"/>
              </w:rPr>
            </w:pPr>
            <w:r>
              <w:rPr>
                <w:color w:val="1A1A1A"/>
                <w:sz w:val="20"/>
                <w:szCs w:val="20"/>
              </w:rPr>
              <w:t xml:space="preserve">Abigail </w:t>
            </w:r>
            <w:proofErr w:type="spellStart"/>
            <w:r>
              <w:rPr>
                <w:color w:val="1A1A1A"/>
                <w:sz w:val="20"/>
                <w:szCs w:val="20"/>
              </w:rPr>
              <w:t>Gebhart</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6B7B9088" w14:textId="77777777" w:rsidR="003E5104" w:rsidRPr="00B92305" w:rsidRDefault="003E5104">
            <w:pPr>
              <w:pStyle w:val="Normal1"/>
              <w:spacing w:after="0"/>
              <w:jc w:val="center"/>
              <w:rPr>
                <w:color w:val="1A1A1A"/>
                <w:sz w:val="20"/>
                <w:szCs w:val="20"/>
              </w:rPr>
            </w:pPr>
            <w:r w:rsidRPr="00B92305">
              <w:rPr>
                <w:color w:val="1A1A1A"/>
                <w:sz w:val="20"/>
                <w:szCs w:val="20"/>
              </w:rPr>
              <w:t>3</w:t>
            </w:r>
          </w:p>
        </w:tc>
        <w:tc>
          <w:tcPr>
            <w:tcW w:w="1620" w:type="dxa"/>
            <w:tcBorders>
              <w:bottom w:val="single" w:sz="8" w:space="0" w:color="1A1A1A"/>
              <w:right w:val="single" w:sz="8" w:space="0" w:color="1A1A1A"/>
            </w:tcBorders>
            <w:tcMar>
              <w:top w:w="100" w:type="dxa"/>
              <w:left w:w="100" w:type="dxa"/>
              <w:bottom w:w="100" w:type="dxa"/>
              <w:right w:w="100" w:type="dxa"/>
            </w:tcMar>
          </w:tcPr>
          <w:p w14:paraId="7E649728" w14:textId="77777777" w:rsidR="003E5104" w:rsidRPr="00B92305" w:rsidRDefault="006F5D83">
            <w:pPr>
              <w:pStyle w:val="Normal1"/>
              <w:spacing w:after="0"/>
              <w:jc w:val="center"/>
              <w:rPr>
                <w:sz w:val="20"/>
                <w:szCs w:val="20"/>
              </w:rPr>
            </w:pPr>
            <w:r>
              <w:rPr>
                <w:sz w:val="20"/>
                <w:szCs w:val="20"/>
              </w:rPr>
              <w:t>493397</w:t>
            </w:r>
          </w:p>
        </w:tc>
      </w:tr>
      <w:tr w:rsidR="003E5104" w:rsidRPr="00B92305" w14:paraId="4D259715" w14:textId="77777777" w:rsidTr="003E5104">
        <w:tc>
          <w:tcPr>
            <w:tcW w:w="460" w:type="dxa"/>
            <w:tcBorders>
              <w:left w:val="single" w:sz="8" w:space="0" w:color="1A1A1A"/>
              <w:bottom w:val="single" w:sz="8" w:space="0" w:color="1A1A1A"/>
              <w:right w:val="single" w:sz="8" w:space="0" w:color="1A1A1A"/>
            </w:tcBorders>
          </w:tcPr>
          <w:p w14:paraId="6A55E8C5" w14:textId="77777777" w:rsidR="003E5104" w:rsidRPr="00B92305" w:rsidRDefault="003E5104" w:rsidP="00F82C2F">
            <w:pPr>
              <w:pStyle w:val="Normal1"/>
              <w:spacing w:after="0"/>
              <w:jc w:val="center"/>
              <w:rPr>
                <w:sz w:val="20"/>
                <w:szCs w:val="20"/>
              </w:rPr>
            </w:pPr>
            <w:r w:rsidRPr="00B92305">
              <w:rPr>
                <w:color w:val="1A1A1A"/>
                <w:sz w:val="20"/>
                <w:szCs w:val="20"/>
              </w:rPr>
              <w:t>1</w:t>
            </w:r>
            <w:r w:rsidR="00A2043F">
              <w:rPr>
                <w:color w:val="1A1A1A"/>
                <w:sz w:val="20"/>
                <w:szCs w:val="20"/>
              </w:rPr>
              <w:t>1</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7CCFAFCB" w14:textId="77777777" w:rsidR="003E5104" w:rsidRPr="006F5D83" w:rsidRDefault="006F5D83" w:rsidP="006F5D83">
            <w:pPr>
              <w:pStyle w:val="Normal1"/>
              <w:tabs>
                <w:tab w:val="left" w:pos="2040"/>
              </w:tabs>
              <w:spacing w:after="0"/>
              <w:jc w:val="center"/>
              <w:rPr>
                <w:color w:val="1A1A1A"/>
                <w:sz w:val="20"/>
                <w:szCs w:val="20"/>
              </w:rPr>
            </w:pPr>
            <w:r>
              <w:rPr>
                <w:color w:val="1A1A1A"/>
                <w:sz w:val="20"/>
                <w:szCs w:val="20"/>
              </w:rPr>
              <w:t xml:space="preserve">Tricia </w:t>
            </w:r>
            <w:proofErr w:type="spellStart"/>
            <w:r>
              <w:rPr>
                <w:color w:val="1A1A1A"/>
                <w:sz w:val="20"/>
                <w:szCs w:val="20"/>
              </w:rPr>
              <w:t>Groth</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469803F8" w14:textId="77777777" w:rsidR="003E5104" w:rsidRPr="00B92305" w:rsidRDefault="003E5104">
            <w:pPr>
              <w:pStyle w:val="Normal1"/>
              <w:spacing w:after="0"/>
              <w:jc w:val="center"/>
              <w:rPr>
                <w:sz w:val="20"/>
                <w:szCs w:val="20"/>
              </w:rPr>
            </w:pPr>
            <w:r w:rsidRPr="00B92305">
              <w:rPr>
                <w:color w:val="1A1A1A"/>
                <w:sz w:val="20"/>
                <w:szCs w:val="20"/>
              </w:rPr>
              <w:t>3</w:t>
            </w:r>
          </w:p>
        </w:tc>
        <w:tc>
          <w:tcPr>
            <w:tcW w:w="1620" w:type="dxa"/>
            <w:tcBorders>
              <w:bottom w:val="single" w:sz="8" w:space="0" w:color="1A1A1A"/>
              <w:right w:val="single" w:sz="8" w:space="0" w:color="1A1A1A"/>
            </w:tcBorders>
            <w:tcMar>
              <w:top w:w="100" w:type="dxa"/>
              <w:left w:w="100" w:type="dxa"/>
              <w:bottom w:w="100" w:type="dxa"/>
              <w:right w:w="100" w:type="dxa"/>
            </w:tcMar>
          </w:tcPr>
          <w:p w14:paraId="50DD196F" w14:textId="77777777" w:rsidR="003E5104" w:rsidRPr="00B92305" w:rsidRDefault="006F5D83">
            <w:pPr>
              <w:pStyle w:val="Normal1"/>
              <w:spacing w:after="0"/>
              <w:jc w:val="center"/>
              <w:rPr>
                <w:sz w:val="20"/>
                <w:szCs w:val="20"/>
              </w:rPr>
            </w:pPr>
            <w:r>
              <w:rPr>
                <w:sz w:val="20"/>
                <w:szCs w:val="20"/>
              </w:rPr>
              <w:t>451393</w:t>
            </w:r>
          </w:p>
        </w:tc>
      </w:tr>
      <w:tr w:rsidR="003E5104" w:rsidRPr="00B92305" w14:paraId="0BD8D680" w14:textId="77777777" w:rsidTr="003E5104">
        <w:tc>
          <w:tcPr>
            <w:tcW w:w="460" w:type="dxa"/>
            <w:tcBorders>
              <w:left w:val="single" w:sz="8" w:space="0" w:color="1A1A1A"/>
              <w:bottom w:val="single" w:sz="8" w:space="0" w:color="1A1A1A"/>
              <w:right w:val="single" w:sz="8" w:space="0" w:color="1A1A1A"/>
            </w:tcBorders>
          </w:tcPr>
          <w:p w14:paraId="3621DFB7" w14:textId="77777777" w:rsidR="003E5104" w:rsidRPr="00B92305" w:rsidRDefault="003E5104">
            <w:pPr>
              <w:pStyle w:val="Normal1"/>
              <w:spacing w:after="0"/>
              <w:jc w:val="center"/>
              <w:rPr>
                <w:sz w:val="20"/>
                <w:szCs w:val="20"/>
              </w:rPr>
            </w:pPr>
            <w:r w:rsidRPr="00B92305">
              <w:rPr>
                <w:color w:val="1A1A1A"/>
                <w:sz w:val="20"/>
                <w:szCs w:val="20"/>
              </w:rPr>
              <w:t>1</w:t>
            </w:r>
            <w:r w:rsidR="00A2043F">
              <w:rPr>
                <w:color w:val="1A1A1A"/>
                <w:sz w:val="20"/>
                <w:szCs w:val="20"/>
              </w:rPr>
              <w:t>2</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4C903636" w14:textId="77777777" w:rsidR="003E5104" w:rsidRPr="00B92305" w:rsidRDefault="006F5D83">
            <w:pPr>
              <w:pStyle w:val="Normal1"/>
              <w:spacing w:after="0"/>
              <w:jc w:val="center"/>
              <w:rPr>
                <w:sz w:val="20"/>
                <w:szCs w:val="20"/>
              </w:rPr>
            </w:pPr>
            <w:r>
              <w:rPr>
                <w:color w:val="1A1A1A"/>
                <w:sz w:val="20"/>
                <w:szCs w:val="20"/>
              </w:rPr>
              <w:t>Rachel Paulson</w:t>
            </w:r>
          </w:p>
        </w:tc>
        <w:tc>
          <w:tcPr>
            <w:tcW w:w="2070" w:type="dxa"/>
            <w:tcBorders>
              <w:bottom w:val="single" w:sz="8" w:space="0" w:color="1A1A1A"/>
              <w:right w:val="single" w:sz="8" w:space="0" w:color="1A1A1A"/>
            </w:tcBorders>
            <w:tcMar>
              <w:top w:w="100" w:type="dxa"/>
              <w:left w:w="100" w:type="dxa"/>
              <w:bottom w:w="100" w:type="dxa"/>
              <w:right w:w="100" w:type="dxa"/>
            </w:tcMar>
          </w:tcPr>
          <w:p w14:paraId="537CA170" w14:textId="77777777" w:rsidR="003E5104" w:rsidRPr="00B92305" w:rsidRDefault="003E5104">
            <w:pPr>
              <w:pStyle w:val="Normal1"/>
              <w:spacing w:after="0"/>
              <w:jc w:val="center"/>
              <w:rPr>
                <w:sz w:val="20"/>
                <w:szCs w:val="20"/>
              </w:rPr>
            </w:pPr>
            <w:r w:rsidRPr="00B92305">
              <w:rPr>
                <w:color w:val="1A1A1A"/>
                <w:sz w:val="20"/>
                <w:szCs w:val="20"/>
              </w:rPr>
              <w:t>4</w:t>
            </w:r>
          </w:p>
        </w:tc>
        <w:tc>
          <w:tcPr>
            <w:tcW w:w="1620" w:type="dxa"/>
            <w:tcBorders>
              <w:bottom w:val="single" w:sz="8" w:space="0" w:color="1A1A1A"/>
              <w:right w:val="single" w:sz="8" w:space="0" w:color="1A1A1A"/>
            </w:tcBorders>
            <w:tcMar>
              <w:top w:w="100" w:type="dxa"/>
              <w:left w:w="100" w:type="dxa"/>
              <w:bottom w:w="100" w:type="dxa"/>
              <w:right w:w="100" w:type="dxa"/>
            </w:tcMar>
          </w:tcPr>
          <w:p w14:paraId="6F4A2E23" w14:textId="77777777" w:rsidR="003E5104" w:rsidRPr="00B92305" w:rsidRDefault="006F5D83" w:rsidP="006F5D83">
            <w:pPr>
              <w:pStyle w:val="Normal1"/>
              <w:spacing w:after="0"/>
              <w:jc w:val="center"/>
              <w:rPr>
                <w:sz w:val="20"/>
                <w:szCs w:val="20"/>
              </w:rPr>
            </w:pPr>
            <w:r>
              <w:rPr>
                <w:color w:val="1A1A1A"/>
                <w:sz w:val="20"/>
                <w:szCs w:val="20"/>
              </w:rPr>
              <w:t>459780</w:t>
            </w:r>
            <w:r w:rsidR="003E5104" w:rsidRPr="00B92305">
              <w:rPr>
                <w:color w:val="1A1A1A"/>
                <w:sz w:val="20"/>
                <w:szCs w:val="20"/>
              </w:rPr>
              <w:t xml:space="preserve"> </w:t>
            </w:r>
          </w:p>
        </w:tc>
      </w:tr>
      <w:tr w:rsidR="003E5104" w:rsidRPr="00B92305" w14:paraId="004001EC" w14:textId="77777777" w:rsidTr="003E5104">
        <w:tc>
          <w:tcPr>
            <w:tcW w:w="460" w:type="dxa"/>
            <w:tcBorders>
              <w:left w:val="single" w:sz="8" w:space="0" w:color="1A1A1A"/>
              <w:bottom w:val="single" w:sz="8" w:space="0" w:color="1A1A1A"/>
              <w:right w:val="single" w:sz="8" w:space="0" w:color="1A1A1A"/>
            </w:tcBorders>
          </w:tcPr>
          <w:p w14:paraId="18A9A1A0" w14:textId="77777777" w:rsidR="003E5104" w:rsidRPr="00B92305" w:rsidRDefault="003E5104">
            <w:pPr>
              <w:pStyle w:val="Normal1"/>
              <w:spacing w:after="0"/>
              <w:jc w:val="center"/>
              <w:rPr>
                <w:sz w:val="20"/>
                <w:szCs w:val="20"/>
              </w:rPr>
            </w:pPr>
            <w:r w:rsidRPr="00B92305">
              <w:rPr>
                <w:color w:val="1A1A1A"/>
                <w:sz w:val="20"/>
                <w:szCs w:val="20"/>
              </w:rPr>
              <w:t>1</w:t>
            </w:r>
            <w:r w:rsidR="00A2043F">
              <w:rPr>
                <w:color w:val="1A1A1A"/>
                <w:sz w:val="20"/>
                <w:szCs w:val="20"/>
              </w:rPr>
              <w:t>3</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3EAA48A6" w14:textId="77777777" w:rsidR="003E5104" w:rsidRPr="00B92305" w:rsidRDefault="006F5D83">
            <w:pPr>
              <w:pStyle w:val="Normal1"/>
              <w:spacing w:after="0"/>
              <w:jc w:val="center"/>
              <w:rPr>
                <w:sz w:val="20"/>
                <w:szCs w:val="20"/>
              </w:rPr>
            </w:pPr>
            <w:r>
              <w:rPr>
                <w:color w:val="1A1A1A"/>
                <w:sz w:val="20"/>
                <w:szCs w:val="20"/>
              </w:rPr>
              <w:t>Paul Weber</w:t>
            </w:r>
          </w:p>
        </w:tc>
        <w:tc>
          <w:tcPr>
            <w:tcW w:w="2070" w:type="dxa"/>
            <w:tcBorders>
              <w:bottom w:val="single" w:sz="8" w:space="0" w:color="1A1A1A"/>
              <w:right w:val="single" w:sz="8" w:space="0" w:color="1A1A1A"/>
            </w:tcBorders>
            <w:tcMar>
              <w:top w:w="100" w:type="dxa"/>
              <w:left w:w="100" w:type="dxa"/>
              <w:bottom w:w="100" w:type="dxa"/>
              <w:right w:w="100" w:type="dxa"/>
            </w:tcMar>
          </w:tcPr>
          <w:p w14:paraId="25B1D3C2" w14:textId="77777777" w:rsidR="003E5104" w:rsidRPr="00B92305" w:rsidRDefault="003E5104">
            <w:pPr>
              <w:pStyle w:val="Normal1"/>
              <w:spacing w:after="0"/>
              <w:jc w:val="center"/>
              <w:rPr>
                <w:sz w:val="20"/>
                <w:szCs w:val="20"/>
              </w:rPr>
            </w:pPr>
            <w:r w:rsidRPr="00B92305">
              <w:rPr>
                <w:color w:val="1A1A1A"/>
                <w:sz w:val="20"/>
                <w:szCs w:val="20"/>
              </w:rPr>
              <w:t>4</w:t>
            </w:r>
          </w:p>
        </w:tc>
        <w:tc>
          <w:tcPr>
            <w:tcW w:w="1620" w:type="dxa"/>
            <w:tcBorders>
              <w:bottom w:val="single" w:sz="8" w:space="0" w:color="1A1A1A"/>
              <w:right w:val="single" w:sz="8" w:space="0" w:color="1A1A1A"/>
            </w:tcBorders>
            <w:tcMar>
              <w:top w:w="100" w:type="dxa"/>
              <w:left w:w="100" w:type="dxa"/>
              <w:bottom w:w="100" w:type="dxa"/>
              <w:right w:w="100" w:type="dxa"/>
            </w:tcMar>
          </w:tcPr>
          <w:p w14:paraId="32158FF2" w14:textId="77777777" w:rsidR="003E5104" w:rsidRPr="00B92305" w:rsidRDefault="006F5D83">
            <w:pPr>
              <w:pStyle w:val="Normal1"/>
              <w:spacing w:after="0"/>
              <w:jc w:val="center"/>
              <w:rPr>
                <w:sz w:val="20"/>
                <w:szCs w:val="20"/>
              </w:rPr>
            </w:pPr>
            <w:r>
              <w:rPr>
                <w:sz w:val="20"/>
                <w:szCs w:val="20"/>
              </w:rPr>
              <w:t>492089</w:t>
            </w:r>
          </w:p>
        </w:tc>
      </w:tr>
      <w:tr w:rsidR="003E5104" w:rsidRPr="00B92305" w14:paraId="3EDEDF36" w14:textId="77777777" w:rsidTr="003E5104">
        <w:tc>
          <w:tcPr>
            <w:tcW w:w="460" w:type="dxa"/>
            <w:tcBorders>
              <w:left w:val="single" w:sz="8" w:space="0" w:color="1A1A1A"/>
              <w:bottom w:val="single" w:sz="8" w:space="0" w:color="1A1A1A"/>
              <w:right w:val="single" w:sz="8" w:space="0" w:color="1A1A1A"/>
            </w:tcBorders>
          </w:tcPr>
          <w:p w14:paraId="32966765" w14:textId="77777777" w:rsidR="003E5104" w:rsidRPr="006F5D83" w:rsidRDefault="003E5104" w:rsidP="006F5D83">
            <w:pPr>
              <w:pStyle w:val="Normal1"/>
              <w:spacing w:after="0"/>
              <w:rPr>
                <w:color w:val="1A1A1A"/>
                <w:sz w:val="20"/>
                <w:szCs w:val="20"/>
              </w:rPr>
            </w:pPr>
            <w:r w:rsidRPr="00B92305">
              <w:rPr>
                <w:color w:val="1A1A1A"/>
                <w:sz w:val="20"/>
                <w:szCs w:val="20"/>
              </w:rPr>
              <w:t>1</w:t>
            </w:r>
            <w:r w:rsidR="00A2043F">
              <w:rPr>
                <w:sz w:val="20"/>
                <w:szCs w:val="20"/>
              </w:rPr>
              <w:t>4</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4F094B0F" w14:textId="77777777" w:rsidR="003E5104" w:rsidRPr="00B92305" w:rsidRDefault="006F5D83">
            <w:pPr>
              <w:pStyle w:val="Normal1"/>
              <w:spacing w:after="0"/>
              <w:jc w:val="center"/>
              <w:rPr>
                <w:sz w:val="20"/>
                <w:szCs w:val="20"/>
              </w:rPr>
            </w:pPr>
            <w:r>
              <w:rPr>
                <w:color w:val="1A1A1A"/>
                <w:sz w:val="20"/>
                <w:szCs w:val="20"/>
              </w:rPr>
              <w:t>Brittany Pierce</w:t>
            </w:r>
          </w:p>
        </w:tc>
        <w:tc>
          <w:tcPr>
            <w:tcW w:w="2070" w:type="dxa"/>
            <w:tcBorders>
              <w:bottom w:val="single" w:sz="8" w:space="0" w:color="1A1A1A"/>
              <w:right w:val="single" w:sz="8" w:space="0" w:color="1A1A1A"/>
            </w:tcBorders>
            <w:tcMar>
              <w:top w:w="100" w:type="dxa"/>
              <w:left w:w="100" w:type="dxa"/>
              <w:bottom w:w="100" w:type="dxa"/>
              <w:right w:w="100" w:type="dxa"/>
            </w:tcMar>
          </w:tcPr>
          <w:p w14:paraId="32915D9C" w14:textId="77777777" w:rsidR="003E5104" w:rsidRPr="00B92305" w:rsidRDefault="006F5D83">
            <w:pPr>
              <w:pStyle w:val="Normal1"/>
              <w:spacing w:after="0"/>
              <w:jc w:val="center"/>
              <w:rPr>
                <w:sz w:val="20"/>
                <w:szCs w:val="20"/>
              </w:rPr>
            </w:pPr>
            <w:r>
              <w:rPr>
                <w:color w:val="1A1A1A"/>
                <w:sz w:val="20"/>
                <w:szCs w:val="20"/>
              </w:rPr>
              <w:t>4</w:t>
            </w:r>
          </w:p>
        </w:tc>
        <w:tc>
          <w:tcPr>
            <w:tcW w:w="1620" w:type="dxa"/>
            <w:tcBorders>
              <w:bottom w:val="single" w:sz="8" w:space="0" w:color="1A1A1A"/>
              <w:right w:val="single" w:sz="8" w:space="0" w:color="1A1A1A"/>
            </w:tcBorders>
            <w:tcMar>
              <w:top w:w="100" w:type="dxa"/>
              <w:left w:w="100" w:type="dxa"/>
              <w:bottom w:w="100" w:type="dxa"/>
              <w:right w:w="100" w:type="dxa"/>
            </w:tcMar>
          </w:tcPr>
          <w:p w14:paraId="0DC0F760" w14:textId="77777777" w:rsidR="003E5104" w:rsidRPr="00B92305" w:rsidRDefault="006F5D83">
            <w:pPr>
              <w:pStyle w:val="Normal1"/>
              <w:spacing w:after="0"/>
              <w:jc w:val="center"/>
              <w:rPr>
                <w:sz w:val="20"/>
                <w:szCs w:val="20"/>
              </w:rPr>
            </w:pPr>
            <w:r>
              <w:rPr>
                <w:sz w:val="20"/>
                <w:szCs w:val="20"/>
              </w:rPr>
              <w:t>470821</w:t>
            </w:r>
          </w:p>
        </w:tc>
      </w:tr>
      <w:tr w:rsidR="003E5104" w:rsidRPr="00B92305" w14:paraId="2A743705" w14:textId="77777777" w:rsidTr="003E5104">
        <w:tc>
          <w:tcPr>
            <w:tcW w:w="460" w:type="dxa"/>
            <w:tcBorders>
              <w:left w:val="single" w:sz="8" w:space="0" w:color="1A1A1A"/>
              <w:bottom w:val="single" w:sz="8" w:space="0" w:color="1A1A1A"/>
              <w:right w:val="single" w:sz="8" w:space="0" w:color="1A1A1A"/>
            </w:tcBorders>
          </w:tcPr>
          <w:p w14:paraId="07260372" w14:textId="77777777" w:rsidR="003E5104" w:rsidRPr="00B92305" w:rsidRDefault="003E5104">
            <w:pPr>
              <w:pStyle w:val="Normal1"/>
              <w:spacing w:after="0"/>
              <w:jc w:val="center"/>
              <w:rPr>
                <w:sz w:val="20"/>
                <w:szCs w:val="20"/>
              </w:rPr>
            </w:pPr>
            <w:r w:rsidRPr="00B92305">
              <w:rPr>
                <w:color w:val="1A1A1A"/>
                <w:sz w:val="20"/>
                <w:szCs w:val="20"/>
              </w:rPr>
              <w:t>1</w:t>
            </w:r>
            <w:r w:rsidR="00A2043F">
              <w:rPr>
                <w:color w:val="1A1A1A"/>
                <w:sz w:val="20"/>
                <w:szCs w:val="20"/>
              </w:rPr>
              <w:t>5</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585EE44F" w14:textId="77777777" w:rsidR="003E5104" w:rsidRPr="00B92305" w:rsidRDefault="006F5D83">
            <w:pPr>
              <w:pStyle w:val="Normal1"/>
              <w:spacing w:after="0"/>
              <w:jc w:val="center"/>
              <w:rPr>
                <w:sz w:val="20"/>
                <w:szCs w:val="20"/>
              </w:rPr>
            </w:pPr>
            <w:proofErr w:type="spellStart"/>
            <w:r>
              <w:rPr>
                <w:color w:val="1A1A1A"/>
                <w:sz w:val="20"/>
                <w:szCs w:val="20"/>
              </w:rPr>
              <w:t>Jeanna</w:t>
            </w:r>
            <w:proofErr w:type="spellEnd"/>
            <w:r>
              <w:rPr>
                <w:color w:val="1A1A1A"/>
                <w:sz w:val="20"/>
                <w:szCs w:val="20"/>
              </w:rPr>
              <w:t xml:space="preserve"> Manning</w:t>
            </w:r>
          </w:p>
        </w:tc>
        <w:tc>
          <w:tcPr>
            <w:tcW w:w="2070" w:type="dxa"/>
            <w:tcBorders>
              <w:bottom w:val="single" w:sz="8" w:space="0" w:color="1A1A1A"/>
              <w:right w:val="single" w:sz="8" w:space="0" w:color="1A1A1A"/>
            </w:tcBorders>
            <w:tcMar>
              <w:top w:w="100" w:type="dxa"/>
              <w:left w:w="100" w:type="dxa"/>
              <w:bottom w:w="100" w:type="dxa"/>
              <w:right w:w="100" w:type="dxa"/>
            </w:tcMar>
          </w:tcPr>
          <w:p w14:paraId="4B6997DF" w14:textId="77777777" w:rsidR="003E5104" w:rsidRPr="00B92305" w:rsidRDefault="003E5104">
            <w:pPr>
              <w:pStyle w:val="Normal1"/>
              <w:spacing w:after="0"/>
              <w:jc w:val="center"/>
              <w:rPr>
                <w:sz w:val="20"/>
                <w:szCs w:val="20"/>
              </w:rPr>
            </w:pPr>
            <w:r w:rsidRPr="00B92305">
              <w:rPr>
                <w:color w:val="1A1A1A"/>
                <w:sz w:val="20"/>
                <w:szCs w:val="20"/>
              </w:rPr>
              <w:t>5</w:t>
            </w:r>
          </w:p>
        </w:tc>
        <w:tc>
          <w:tcPr>
            <w:tcW w:w="1620" w:type="dxa"/>
            <w:tcBorders>
              <w:bottom w:val="single" w:sz="8" w:space="0" w:color="1A1A1A"/>
              <w:right w:val="single" w:sz="8" w:space="0" w:color="1A1A1A"/>
            </w:tcBorders>
            <w:tcMar>
              <w:top w:w="100" w:type="dxa"/>
              <w:left w:w="100" w:type="dxa"/>
              <w:bottom w:w="100" w:type="dxa"/>
              <w:right w:w="100" w:type="dxa"/>
            </w:tcMar>
          </w:tcPr>
          <w:p w14:paraId="2CF41271" w14:textId="77777777" w:rsidR="003E5104" w:rsidRPr="00B92305" w:rsidRDefault="006F5D83">
            <w:pPr>
              <w:pStyle w:val="Normal1"/>
              <w:spacing w:after="0"/>
              <w:jc w:val="center"/>
              <w:rPr>
                <w:sz w:val="20"/>
                <w:szCs w:val="20"/>
              </w:rPr>
            </w:pPr>
            <w:r>
              <w:rPr>
                <w:sz w:val="20"/>
                <w:szCs w:val="20"/>
              </w:rPr>
              <w:t>496304</w:t>
            </w:r>
          </w:p>
        </w:tc>
      </w:tr>
      <w:tr w:rsidR="006F5D83" w:rsidRPr="00B92305" w14:paraId="1E4AE8E4" w14:textId="77777777" w:rsidTr="003E5104">
        <w:tc>
          <w:tcPr>
            <w:tcW w:w="460" w:type="dxa"/>
            <w:tcBorders>
              <w:left w:val="single" w:sz="8" w:space="0" w:color="1A1A1A"/>
              <w:bottom w:val="single" w:sz="8" w:space="0" w:color="1A1A1A"/>
              <w:right w:val="single" w:sz="8" w:space="0" w:color="1A1A1A"/>
            </w:tcBorders>
          </w:tcPr>
          <w:p w14:paraId="476F769C" w14:textId="77777777" w:rsidR="006F5D83" w:rsidRPr="00B92305" w:rsidRDefault="00A2043F">
            <w:pPr>
              <w:pStyle w:val="Normal1"/>
              <w:spacing w:after="0"/>
              <w:jc w:val="center"/>
              <w:rPr>
                <w:color w:val="1A1A1A"/>
                <w:sz w:val="20"/>
                <w:szCs w:val="20"/>
              </w:rPr>
            </w:pPr>
            <w:r>
              <w:rPr>
                <w:color w:val="1A1A1A"/>
                <w:sz w:val="20"/>
                <w:szCs w:val="20"/>
              </w:rPr>
              <w:t>16</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1A261691" w14:textId="77777777" w:rsidR="006F5D83" w:rsidRDefault="006F5D83">
            <w:pPr>
              <w:pStyle w:val="Normal1"/>
              <w:spacing w:after="0"/>
              <w:jc w:val="center"/>
              <w:rPr>
                <w:color w:val="1A1A1A"/>
                <w:sz w:val="20"/>
                <w:szCs w:val="20"/>
              </w:rPr>
            </w:pPr>
            <w:r>
              <w:rPr>
                <w:color w:val="1A1A1A"/>
                <w:sz w:val="20"/>
                <w:szCs w:val="20"/>
              </w:rPr>
              <w:t>Beau Junker</w:t>
            </w:r>
          </w:p>
        </w:tc>
        <w:tc>
          <w:tcPr>
            <w:tcW w:w="2070" w:type="dxa"/>
            <w:tcBorders>
              <w:bottom w:val="single" w:sz="8" w:space="0" w:color="1A1A1A"/>
              <w:right w:val="single" w:sz="8" w:space="0" w:color="1A1A1A"/>
            </w:tcBorders>
            <w:tcMar>
              <w:top w:w="100" w:type="dxa"/>
              <w:left w:w="100" w:type="dxa"/>
              <w:bottom w:w="100" w:type="dxa"/>
              <w:right w:w="100" w:type="dxa"/>
            </w:tcMar>
          </w:tcPr>
          <w:p w14:paraId="423C6EA0" w14:textId="77777777" w:rsidR="006F5D83" w:rsidRPr="00B92305" w:rsidRDefault="006F5D83">
            <w:pPr>
              <w:pStyle w:val="Normal1"/>
              <w:spacing w:after="0"/>
              <w:jc w:val="center"/>
              <w:rPr>
                <w:color w:val="1A1A1A"/>
                <w:sz w:val="20"/>
                <w:szCs w:val="20"/>
              </w:rPr>
            </w:pPr>
            <w:r>
              <w:rPr>
                <w:color w:val="1A1A1A"/>
                <w:sz w:val="20"/>
                <w:szCs w:val="20"/>
              </w:rPr>
              <w:t>5</w:t>
            </w:r>
          </w:p>
        </w:tc>
        <w:tc>
          <w:tcPr>
            <w:tcW w:w="1620" w:type="dxa"/>
            <w:tcBorders>
              <w:bottom w:val="single" w:sz="8" w:space="0" w:color="1A1A1A"/>
              <w:right w:val="single" w:sz="8" w:space="0" w:color="1A1A1A"/>
            </w:tcBorders>
            <w:tcMar>
              <w:top w:w="100" w:type="dxa"/>
              <w:left w:w="100" w:type="dxa"/>
              <w:bottom w:w="100" w:type="dxa"/>
              <w:right w:w="100" w:type="dxa"/>
            </w:tcMar>
          </w:tcPr>
          <w:p w14:paraId="236CC193" w14:textId="77777777" w:rsidR="006F5D83" w:rsidRPr="00B92305" w:rsidRDefault="006F5D83">
            <w:pPr>
              <w:pStyle w:val="Normal1"/>
              <w:spacing w:after="0"/>
              <w:jc w:val="center"/>
              <w:rPr>
                <w:sz w:val="20"/>
                <w:szCs w:val="20"/>
              </w:rPr>
            </w:pPr>
            <w:r>
              <w:rPr>
                <w:sz w:val="20"/>
                <w:szCs w:val="20"/>
              </w:rPr>
              <w:t>492766</w:t>
            </w:r>
          </w:p>
        </w:tc>
      </w:tr>
      <w:tr w:rsidR="003E5104" w:rsidRPr="00B92305" w14:paraId="6DCA6011" w14:textId="77777777" w:rsidTr="003E5104">
        <w:tc>
          <w:tcPr>
            <w:tcW w:w="460" w:type="dxa"/>
            <w:tcBorders>
              <w:left w:val="single" w:sz="8" w:space="0" w:color="1A1A1A"/>
              <w:bottom w:val="single" w:sz="8" w:space="0" w:color="1A1A1A"/>
              <w:right w:val="single" w:sz="8" w:space="0" w:color="1A1A1A"/>
            </w:tcBorders>
          </w:tcPr>
          <w:p w14:paraId="3AD5270E" w14:textId="77777777" w:rsidR="003E5104" w:rsidRPr="00B92305" w:rsidRDefault="003E5104">
            <w:pPr>
              <w:pStyle w:val="Normal1"/>
              <w:spacing w:after="0"/>
              <w:jc w:val="center"/>
              <w:rPr>
                <w:sz w:val="20"/>
                <w:szCs w:val="20"/>
              </w:rPr>
            </w:pPr>
            <w:r w:rsidRPr="00B92305">
              <w:rPr>
                <w:color w:val="1A1A1A"/>
                <w:sz w:val="20"/>
                <w:szCs w:val="20"/>
              </w:rPr>
              <w:t>17</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1E480EB8" w14:textId="77777777" w:rsidR="003E5104" w:rsidRPr="00B92305" w:rsidRDefault="003E5104">
            <w:pPr>
              <w:pStyle w:val="Normal1"/>
              <w:spacing w:after="0"/>
              <w:jc w:val="center"/>
              <w:rPr>
                <w:sz w:val="20"/>
                <w:szCs w:val="20"/>
              </w:rPr>
            </w:pPr>
            <w:r w:rsidRPr="00B92305">
              <w:rPr>
                <w:color w:val="1A1A1A"/>
                <w:sz w:val="20"/>
                <w:szCs w:val="20"/>
              </w:rPr>
              <w:t>Quinn Adams</w:t>
            </w:r>
          </w:p>
        </w:tc>
        <w:tc>
          <w:tcPr>
            <w:tcW w:w="2070" w:type="dxa"/>
            <w:tcBorders>
              <w:bottom w:val="single" w:sz="8" w:space="0" w:color="1A1A1A"/>
              <w:right w:val="single" w:sz="8" w:space="0" w:color="1A1A1A"/>
            </w:tcBorders>
            <w:tcMar>
              <w:top w:w="100" w:type="dxa"/>
              <w:left w:w="100" w:type="dxa"/>
              <w:bottom w:w="100" w:type="dxa"/>
              <w:right w:w="100" w:type="dxa"/>
            </w:tcMar>
          </w:tcPr>
          <w:p w14:paraId="4D695906" w14:textId="77777777" w:rsidR="003E5104" w:rsidRPr="00B92305" w:rsidRDefault="003E5104">
            <w:pPr>
              <w:pStyle w:val="Normal1"/>
              <w:spacing w:after="0"/>
              <w:jc w:val="center"/>
              <w:rPr>
                <w:sz w:val="20"/>
                <w:szCs w:val="20"/>
              </w:rPr>
            </w:pPr>
            <w:r w:rsidRPr="00B92305">
              <w:rPr>
                <w:color w:val="1A1A1A"/>
                <w:sz w:val="20"/>
                <w:szCs w:val="20"/>
              </w:rPr>
              <w:t>6</w:t>
            </w:r>
          </w:p>
        </w:tc>
        <w:tc>
          <w:tcPr>
            <w:tcW w:w="1620" w:type="dxa"/>
            <w:tcBorders>
              <w:bottom w:val="single" w:sz="8" w:space="0" w:color="1A1A1A"/>
              <w:right w:val="single" w:sz="8" w:space="0" w:color="1A1A1A"/>
            </w:tcBorders>
            <w:tcMar>
              <w:top w:w="100" w:type="dxa"/>
              <w:left w:w="100" w:type="dxa"/>
              <w:bottom w:w="100" w:type="dxa"/>
              <w:right w:w="100" w:type="dxa"/>
            </w:tcMar>
          </w:tcPr>
          <w:p w14:paraId="5D890D26" w14:textId="77777777" w:rsidR="003E5104" w:rsidRPr="00B92305" w:rsidRDefault="003E5104">
            <w:pPr>
              <w:pStyle w:val="Normal1"/>
              <w:spacing w:after="0"/>
              <w:jc w:val="center"/>
              <w:rPr>
                <w:sz w:val="20"/>
                <w:szCs w:val="20"/>
              </w:rPr>
            </w:pPr>
            <w:r w:rsidRPr="00B92305">
              <w:rPr>
                <w:sz w:val="20"/>
                <w:szCs w:val="20"/>
              </w:rPr>
              <w:t>471077</w:t>
            </w:r>
          </w:p>
        </w:tc>
      </w:tr>
      <w:tr w:rsidR="003E5104" w:rsidRPr="00B92305" w14:paraId="1B661543" w14:textId="77777777" w:rsidTr="003E5104">
        <w:tc>
          <w:tcPr>
            <w:tcW w:w="460" w:type="dxa"/>
            <w:tcBorders>
              <w:left w:val="single" w:sz="8" w:space="0" w:color="1A1A1A"/>
              <w:bottom w:val="single" w:sz="8" w:space="0" w:color="1A1A1A"/>
              <w:right w:val="single" w:sz="8" w:space="0" w:color="1A1A1A"/>
            </w:tcBorders>
          </w:tcPr>
          <w:p w14:paraId="07D45049" w14:textId="77777777" w:rsidR="003E5104" w:rsidRPr="00B92305" w:rsidRDefault="003E5104">
            <w:pPr>
              <w:pStyle w:val="Normal1"/>
              <w:spacing w:after="0"/>
              <w:jc w:val="center"/>
              <w:rPr>
                <w:sz w:val="20"/>
                <w:szCs w:val="20"/>
              </w:rPr>
            </w:pPr>
            <w:r w:rsidRPr="00B92305">
              <w:rPr>
                <w:color w:val="1A1A1A"/>
                <w:sz w:val="20"/>
                <w:szCs w:val="20"/>
              </w:rPr>
              <w:lastRenderedPageBreak/>
              <w:t>18</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7718A767" w14:textId="77777777" w:rsidR="003E5104" w:rsidRPr="00B92305" w:rsidRDefault="003E5104">
            <w:pPr>
              <w:pStyle w:val="Normal1"/>
              <w:spacing w:after="0"/>
              <w:jc w:val="center"/>
              <w:rPr>
                <w:sz w:val="20"/>
                <w:szCs w:val="20"/>
              </w:rPr>
            </w:pPr>
            <w:proofErr w:type="spellStart"/>
            <w:r w:rsidRPr="00B92305">
              <w:rPr>
                <w:color w:val="1A1A1A"/>
                <w:sz w:val="20"/>
                <w:szCs w:val="20"/>
              </w:rPr>
              <w:t>Camie</w:t>
            </w:r>
            <w:proofErr w:type="spellEnd"/>
            <w:r w:rsidRPr="00B92305">
              <w:rPr>
                <w:color w:val="1A1A1A"/>
                <w:sz w:val="20"/>
                <w:szCs w:val="20"/>
              </w:rPr>
              <w:t xml:space="preserve"> Johnson</w:t>
            </w:r>
          </w:p>
        </w:tc>
        <w:tc>
          <w:tcPr>
            <w:tcW w:w="2070" w:type="dxa"/>
            <w:tcBorders>
              <w:bottom w:val="single" w:sz="8" w:space="0" w:color="1A1A1A"/>
              <w:right w:val="single" w:sz="8" w:space="0" w:color="1A1A1A"/>
            </w:tcBorders>
            <w:tcMar>
              <w:top w:w="100" w:type="dxa"/>
              <w:left w:w="100" w:type="dxa"/>
              <w:bottom w:w="100" w:type="dxa"/>
              <w:right w:w="100" w:type="dxa"/>
            </w:tcMar>
          </w:tcPr>
          <w:p w14:paraId="07DB250A" w14:textId="77777777" w:rsidR="003E5104" w:rsidRPr="00B92305" w:rsidRDefault="003E5104">
            <w:pPr>
              <w:pStyle w:val="Normal1"/>
              <w:spacing w:after="0"/>
              <w:jc w:val="center"/>
              <w:rPr>
                <w:sz w:val="20"/>
                <w:szCs w:val="20"/>
              </w:rPr>
            </w:pPr>
            <w:r w:rsidRPr="00B92305">
              <w:rPr>
                <w:color w:val="1A1A1A"/>
                <w:sz w:val="20"/>
                <w:szCs w:val="20"/>
              </w:rPr>
              <w:t>6</w:t>
            </w:r>
          </w:p>
        </w:tc>
        <w:tc>
          <w:tcPr>
            <w:tcW w:w="1620" w:type="dxa"/>
            <w:tcBorders>
              <w:bottom w:val="single" w:sz="8" w:space="0" w:color="1A1A1A"/>
              <w:right w:val="single" w:sz="8" w:space="0" w:color="1A1A1A"/>
            </w:tcBorders>
            <w:tcMar>
              <w:top w:w="100" w:type="dxa"/>
              <w:left w:w="100" w:type="dxa"/>
              <w:bottom w:w="100" w:type="dxa"/>
              <w:right w:w="100" w:type="dxa"/>
            </w:tcMar>
          </w:tcPr>
          <w:p w14:paraId="7D28A59B" w14:textId="77777777" w:rsidR="003E5104" w:rsidRPr="00B92305" w:rsidRDefault="003E5104">
            <w:pPr>
              <w:pStyle w:val="Normal1"/>
              <w:spacing w:after="0"/>
              <w:jc w:val="center"/>
              <w:rPr>
                <w:sz w:val="20"/>
                <w:szCs w:val="20"/>
              </w:rPr>
            </w:pPr>
            <w:r w:rsidRPr="00B92305">
              <w:rPr>
                <w:sz w:val="20"/>
                <w:szCs w:val="20"/>
              </w:rPr>
              <w:t>447658</w:t>
            </w:r>
            <w:r w:rsidRPr="00B92305">
              <w:rPr>
                <w:color w:val="1A1A1A"/>
                <w:sz w:val="20"/>
                <w:szCs w:val="20"/>
              </w:rPr>
              <w:t xml:space="preserve"> </w:t>
            </w:r>
          </w:p>
        </w:tc>
      </w:tr>
      <w:tr w:rsidR="003E5104" w:rsidRPr="00B92305" w14:paraId="278E80CF" w14:textId="77777777" w:rsidTr="003E5104">
        <w:tc>
          <w:tcPr>
            <w:tcW w:w="460" w:type="dxa"/>
            <w:tcBorders>
              <w:left w:val="single" w:sz="8" w:space="0" w:color="1A1A1A"/>
              <w:bottom w:val="single" w:sz="8" w:space="0" w:color="1A1A1A"/>
              <w:right w:val="single" w:sz="8" w:space="0" w:color="1A1A1A"/>
            </w:tcBorders>
          </w:tcPr>
          <w:p w14:paraId="364A58D2" w14:textId="77777777" w:rsidR="003E5104" w:rsidRPr="00B92305" w:rsidRDefault="003E5104">
            <w:pPr>
              <w:pStyle w:val="Normal1"/>
              <w:spacing w:after="0"/>
              <w:jc w:val="center"/>
              <w:rPr>
                <w:sz w:val="20"/>
                <w:szCs w:val="20"/>
              </w:rPr>
            </w:pPr>
            <w:r w:rsidRPr="00B92305">
              <w:rPr>
                <w:color w:val="1A1A1A"/>
                <w:sz w:val="20"/>
                <w:szCs w:val="20"/>
              </w:rPr>
              <w:t>19</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5D3E53F1" w14:textId="77777777" w:rsidR="003E5104" w:rsidRPr="00B92305" w:rsidRDefault="003E5104">
            <w:pPr>
              <w:pStyle w:val="Normal1"/>
              <w:spacing w:after="0"/>
              <w:jc w:val="center"/>
              <w:rPr>
                <w:sz w:val="20"/>
                <w:szCs w:val="20"/>
              </w:rPr>
            </w:pPr>
            <w:r w:rsidRPr="00B92305">
              <w:rPr>
                <w:color w:val="1A1A1A"/>
                <w:sz w:val="20"/>
                <w:szCs w:val="20"/>
              </w:rPr>
              <w:t>Laura Hart</w:t>
            </w:r>
          </w:p>
        </w:tc>
        <w:tc>
          <w:tcPr>
            <w:tcW w:w="2070" w:type="dxa"/>
            <w:tcBorders>
              <w:bottom w:val="single" w:sz="8" w:space="0" w:color="1A1A1A"/>
              <w:right w:val="single" w:sz="8" w:space="0" w:color="1A1A1A"/>
            </w:tcBorders>
            <w:tcMar>
              <w:top w:w="100" w:type="dxa"/>
              <w:left w:w="100" w:type="dxa"/>
              <w:bottom w:w="100" w:type="dxa"/>
              <w:right w:w="100" w:type="dxa"/>
            </w:tcMar>
          </w:tcPr>
          <w:p w14:paraId="3B2734B8" w14:textId="77777777" w:rsidR="003E5104" w:rsidRPr="00B92305" w:rsidRDefault="003E5104">
            <w:pPr>
              <w:pStyle w:val="Normal1"/>
              <w:spacing w:after="0"/>
              <w:jc w:val="center"/>
              <w:rPr>
                <w:sz w:val="20"/>
                <w:szCs w:val="20"/>
              </w:rPr>
            </w:pPr>
            <w:r w:rsidRPr="00B92305">
              <w:rPr>
                <w:color w:val="1A1A1A"/>
                <w:sz w:val="20"/>
                <w:szCs w:val="20"/>
              </w:rPr>
              <w:t>Title I</w:t>
            </w:r>
          </w:p>
        </w:tc>
        <w:tc>
          <w:tcPr>
            <w:tcW w:w="1620" w:type="dxa"/>
            <w:tcBorders>
              <w:bottom w:val="single" w:sz="8" w:space="0" w:color="1A1A1A"/>
              <w:right w:val="single" w:sz="8" w:space="0" w:color="1A1A1A"/>
            </w:tcBorders>
            <w:tcMar>
              <w:top w:w="100" w:type="dxa"/>
              <w:left w:w="100" w:type="dxa"/>
              <w:bottom w:w="100" w:type="dxa"/>
              <w:right w:w="100" w:type="dxa"/>
            </w:tcMar>
          </w:tcPr>
          <w:p w14:paraId="6A1E4D75" w14:textId="77777777" w:rsidR="003E5104" w:rsidRPr="00B92305" w:rsidRDefault="003E5104">
            <w:pPr>
              <w:pStyle w:val="Normal1"/>
              <w:spacing w:after="0"/>
              <w:jc w:val="center"/>
              <w:rPr>
                <w:sz w:val="20"/>
                <w:szCs w:val="20"/>
              </w:rPr>
            </w:pPr>
            <w:r w:rsidRPr="00B92305">
              <w:rPr>
                <w:sz w:val="20"/>
                <w:szCs w:val="20"/>
              </w:rPr>
              <w:t>488076</w:t>
            </w:r>
          </w:p>
        </w:tc>
      </w:tr>
      <w:tr w:rsidR="003E5104" w:rsidRPr="00B92305" w14:paraId="5CC5D2B1" w14:textId="77777777" w:rsidTr="003E5104">
        <w:tc>
          <w:tcPr>
            <w:tcW w:w="460" w:type="dxa"/>
            <w:tcBorders>
              <w:left w:val="single" w:sz="8" w:space="0" w:color="1A1A1A"/>
              <w:bottom w:val="single" w:sz="8" w:space="0" w:color="1A1A1A"/>
              <w:right w:val="single" w:sz="8" w:space="0" w:color="1A1A1A"/>
            </w:tcBorders>
          </w:tcPr>
          <w:p w14:paraId="20F04FFB" w14:textId="77777777" w:rsidR="003E5104" w:rsidRPr="00B92305" w:rsidRDefault="003E5104">
            <w:pPr>
              <w:pStyle w:val="Normal1"/>
              <w:spacing w:after="0"/>
              <w:jc w:val="center"/>
              <w:rPr>
                <w:sz w:val="20"/>
                <w:szCs w:val="20"/>
              </w:rPr>
            </w:pPr>
            <w:r w:rsidRPr="00B92305">
              <w:rPr>
                <w:color w:val="1A1A1A"/>
                <w:sz w:val="20"/>
                <w:szCs w:val="20"/>
              </w:rPr>
              <w:t>20</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3E390E4D" w14:textId="77777777" w:rsidR="003E5104" w:rsidRPr="00B92305" w:rsidRDefault="003E5104">
            <w:pPr>
              <w:pStyle w:val="Normal1"/>
              <w:spacing w:after="0"/>
              <w:jc w:val="center"/>
              <w:rPr>
                <w:sz w:val="20"/>
                <w:szCs w:val="20"/>
              </w:rPr>
            </w:pPr>
            <w:r w:rsidRPr="00B92305">
              <w:rPr>
                <w:color w:val="1A1A1A"/>
                <w:sz w:val="20"/>
                <w:szCs w:val="20"/>
              </w:rPr>
              <w:t>Ellie Karr</w:t>
            </w:r>
          </w:p>
        </w:tc>
        <w:tc>
          <w:tcPr>
            <w:tcW w:w="2070" w:type="dxa"/>
            <w:tcBorders>
              <w:bottom w:val="single" w:sz="8" w:space="0" w:color="1A1A1A"/>
              <w:right w:val="single" w:sz="8" w:space="0" w:color="1A1A1A"/>
            </w:tcBorders>
            <w:tcMar>
              <w:top w:w="100" w:type="dxa"/>
              <w:left w:w="100" w:type="dxa"/>
              <w:bottom w:w="100" w:type="dxa"/>
              <w:right w:w="100" w:type="dxa"/>
            </w:tcMar>
          </w:tcPr>
          <w:p w14:paraId="2DE669B4" w14:textId="77777777" w:rsidR="003E5104" w:rsidRPr="00B92305" w:rsidRDefault="003E5104">
            <w:pPr>
              <w:pStyle w:val="Normal1"/>
              <w:spacing w:after="0"/>
              <w:jc w:val="center"/>
              <w:rPr>
                <w:sz w:val="20"/>
                <w:szCs w:val="20"/>
              </w:rPr>
            </w:pPr>
            <w:r w:rsidRPr="00B92305">
              <w:rPr>
                <w:color w:val="1A1A1A"/>
                <w:sz w:val="20"/>
                <w:szCs w:val="20"/>
              </w:rPr>
              <w:t>Title I</w:t>
            </w:r>
          </w:p>
        </w:tc>
        <w:tc>
          <w:tcPr>
            <w:tcW w:w="1620" w:type="dxa"/>
            <w:tcBorders>
              <w:bottom w:val="single" w:sz="8" w:space="0" w:color="1A1A1A"/>
              <w:right w:val="single" w:sz="8" w:space="0" w:color="1A1A1A"/>
            </w:tcBorders>
            <w:tcMar>
              <w:top w:w="100" w:type="dxa"/>
              <w:left w:w="100" w:type="dxa"/>
              <w:bottom w:w="100" w:type="dxa"/>
              <w:right w:w="100" w:type="dxa"/>
            </w:tcMar>
          </w:tcPr>
          <w:p w14:paraId="7B71EE09" w14:textId="77777777" w:rsidR="003E5104" w:rsidRPr="00B92305" w:rsidRDefault="003E5104">
            <w:pPr>
              <w:pStyle w:val="Normal1"/>
              <w:spacing w:after="0"/>
              <w:jc w:val="center"/>
              <w:rPr>
                <w:sz w:val="20"/>
                <w:szCs w:val="20"/>
              </w:rPr>
            </w:pPr>
            <w:r w:rsidRPr="00B92305">
              <w:rPr>
                <w:sz w:val="20"/>
                <w:szCs w:val="20"/>
              </w:rPr>
              <w:t>474609</w:t>
            </w:r>
          </w:p>
        </w:tc>
      </w:tr>
      <w:tr w:rsidR="00A2043F" w:rsidRPr="00B92305" w14:paraId="7886CFBC" w14:textId="77777777" w:rsidTr="003E5104">
        <w:tc>
          <w:tcPr>
            <w:tcW w:w="460" w:type="dxa"/>
            <w:tcBorders>
              <w:left w:val="single" w:sz="8" w:space="0" w:color="1A1A1A"/>
              <w:bottom w:val="single" w:sz="8" w:space="0" w:color="1A1A1A"/>
              <w:right w:val="single" w:sz="8" w:space="0" w:color="1A1A1A"/>
            </w:tcBorders>
          </w:tcPr>
          <w:p w14:paraId="2C30C138" w14:textId="77777777" w:rsidR="00A2043F" w:rsidRPr="00B92305" w:rsidRDefault="00A2043F">
            <w:pPr>
              <w:pStyle w:val="Normal1"/>
              <w:spacing w:after="0"/>
              <w:jc w:val="center"/>
              <w:rPr>
                <w:color w:val="1A1A1A"/>
                <w:sz w:val="20"/>
                <w:szCs w:val="20"/>
              </w:rPr>
            </w:pPr>
            <w:r>
              <w:rPr>
                <w:color w:val="1A1A1A"/>
                <w:sz w:val="20"/>
                <w:szCs w:val="20"/>
              </w:rPr>
              <w:t>21</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657150EA" w14:textId="77777777" w:rsidR="00A2043F" w:rsidRPr="00B92305" w:rsidRDefault="00A2043F">
            <w:pPr>
              <w:pStyle w:val="Normal1"/>
              <w:spacing w:after="0"/>
              <w:jc w:val="center"/>
              <w:rPr>
                <w:color w:val="1A1A1A"/>
                <w:sz w:val="20"/>
                <w:szCs w:val="20"/>
              </w:rPr>
            </w:pPr>
            <w:r>
              <w:rPr>
                <w:color w:val="1A1A1A"/>
                <w:sz w:val="20"/>
                <w:szCs w:val="20"/>
              </w:rPr>
              <w:t>Elisabeth Kong</w:t>
            </w:r>
          </w:p>
        </w:tc>
        <w:tc>
          <w:tcPr>
            <w:tcW w:w="2070" w:type="dxa"/>
            <w:tcBorders>
              <w:bottom w:val="single" w:sz="8" w:space="0" w:color="1A1A1A"/>
              <w:right w:val="single" w:sz="8" w:space="0" w:color="1A1A1A"/>
            </w:tcBorders>
            <w:tcMar>
              <w:top w:w="100" w:type="dxa"/>
              <w:left w:w="100" w:type="dxa"/>
              <w:bottom w:w="100" w:type="dxa"/>
              <w:right w:w="100" w:type="dxa"/>
            </w:tcMar>
          </w:tcPr>
          <w:p w14:paraId="473A1D77" w14:textId="77777777" w:rsidR="00A2043F" w:rsidRPr="00B92305" w:rsidRDefault="00A2043F">
            <w:pPr>
              <w:pStyle w:val="Normal1"/>
              <w:spacing w:after="0"/>
              <w:jc w:val="center"/>
              <w:rPr>
                <w:color w:val="1A1A1A"/>
                <w:sz w:val="20"/>
                <w:szCs w:val="20"/>
              </w:rPr>
            </w:pPr>
            <w:r>
              <w:rPr>
                <w:color w:val="1A1A1A"/>
                <w:sz w:val="20"/>
                <w:szCs w:val="20"/>
              </w:rPr>
              <w:t>ELL</w:t>
            </w:r>
          </w:p>
        </w:tc>
        <w:tc>
          <w:tcPr>
            <w:tcW w:w="1620" w:type="dxa"/>
            <w:tcBorders>
              <w:bottom w:val="single" w:sz="8" w:space="0" w:color="1A1A1A"/>
              <w:right w:val="single" w:sz="8" w:space="0" w:color="1A1A1A"/>
            </w:tcBorders>
            <w:tcMar>
              <w:top w:w="100" w:type="dxa"/>
              <w:left w:w="100" w:type="dxa"/>
              <w:bottom w:w="100" w:type="dxa"/>
              <w:right w:w="100" w:type="dxa"/>
            </w:tcMar>
          </w:tcPr>
          <w:p w14:paraId="1B892CC2" w14:textId="77777777" w:rsidR="00A2043F" w:rsidRPr="00B92305" w:rsidRDefault="00A2043F">
            <w:pPr>
              <w:pStyle w:val="Normal1"/>
              <w:spacing w:after="0"/>
              <w:jc w:val="center"/>
              <w:rPr>
                <w:sz w:val="20"/>
                <w:szCs w:val="20"/>
              </w:rPr>
            </w:pPr>
            <w:r>
              <w:rPr>
                <w:sz w:val="20"/>
                <w:szCs w:val="20"/>
              </w:rPr>
              <w:t>444779</w:t>
            </w:r>
          </w:p>
        </w:tc>
      </w:tr>
      <w:tr w:rsidR="003E5104" w:rsidRPr="00B92305" w14:paraId="407D6B16" w14:textId="77777777" w:rsidTr="003E5104">
        <w:tc>
          <w:tcPr>
            <w:tcW w:w="460" w:type="dxa"/>
            <w:tcBorders>
              <w:left w:val="single" w:sz="8" w:space="0" w:color="1A1A1A"/>
              <w:bottom w:val="single" w:sz="8" w:space="0" w:color="1A1A1A"/>
              <w:right w:val="single" w:sz="8" w:space="0" w:color="1A1A1A"/>
            </w:tcBorders>
          </w:tcPr>
          <w:p w14:paraId="66DC6784"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2</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307C157C" w14:textId="77777777" w:rsidR="003E5104" w:rsidRPr="00B92305" w:rsidRDefault="006F5D83">
            <w:pPr>
              <w:pStyle w:val="Normal1"/>
              <w:spacing w:after="0"/>
              <w:jc w:val="center"/>
              <w:rPr>
                <w:sz w:val="20"/>
                <w:szCs w:val="20"/>
              </w:rPr>
            </w:pPr>
            <w:r>
              <w:rPr>
                <w:color w:val="1A1A1A"/>
                <w:sz w:val="20"/>
                <w:szCs w:val="20"/>
              </w:rPr>
              <w:t xml:space="preserve">Kevin </w:t>
            </w:r>
            <w:proofErr w:type="spellStart"/>
            <w:r>
              <w:rPr>
                <w:color w:val="1A1A1A"/>
                <w:sz w:val="20"/>
                <w:szCs w:val="20"/>
              </w:rPr>
              <w:t>Busko</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23510A6B" w14:textId="77777777" w:rsidR="003E5104" w:rsidRPr="00B92305" w:rsidRDefault="003E5104">
            <w:pPr>
              <w:pStyle w:val="Normal1"/>
              <w:spacing w:after="0"/>
              <w:jc w:val="center"/>
              <w:rPr>
                <w:sz w:val="20"/>
                <w:szCs w:val="20"/>
              </w:rPr>
            </w:pPr>
            <w:r w:rsidRPr="00B92305">
              <w:rPr>
                <w:color w:val="1A1A1A"/>
                <w:sz w:val="20"/>
                <w:szCs w:val="20"/>
              </w:rPr>
              <w:t>Special Education</w:t>
            </w:r>
          </w:p>
        </w:tc>
        <w:tc>
          <w:tcPr>
            <w:tcW w:w="1620" w:type="dxa"/>
            <w:tcBorders>
              <w:bottom w:val="single" w:sz="8" w:space="0" w:color="1A1A1A"/>
              <w:right w:val="single" w:sz="8" w:space="0" w:color="1A1A1A"/>
            </w:tcBorders>
            <w:tcMar>
              <w:top w:w="100" w:type="dxa"/>
              <w:left w:w="100" w:type="dxa"/>
              <w:bottom w:w="100" w:type="dxa"/>
              <w:right w:w="100" w:type="dxa"/>
            </w:tcMar>
          </w:tcPr>
          <w:p w14:paraId="77097293" w14:textId="77777777" w:rsidR="003E5104" w:rsidRPr="00B92305" w:rsidRDefault="006F5D83">
            <w:pPr>
              <w:pStyle w:val="Normal1"/>
              <w:spacing w:after="0"/>
              <w:jc w:val="center"/>
              <w:rPr>
                <w:sz w:val="20"/>
                <w:szCs w:val="20"/>
              </w:rPr>
            </w:pPr>
            <w:r>
              <w:rPr>
                <w:sz w:val="20"/>
                <w:szCs w:val="20"/>
              </w:rPr>
              <w:t>381499</w:t>
            </w:r>
          </w:p>
        </w:tc>
      </w:tr>
      <w:tr w:rsidR="006F5D83" w:rsidRPr="00B92305" w14:paraId="288538A4" w14:textId="77777777" w:rsidTr="003E5104">
        <w:tc>
          <w:tcPr>
            <w:tcW w:w="460" w:type="dxa"/>
            <w:tcBorders>
              <w:left w:val="single" w:sz="8" w:space="0" w:color="1A1A1A"/>
              <w:bottom w:val="single" w:sz="8" w:space="0" w:color="1A1A1A"/>
              <w:right w:val="single" w:sz="8" w:space="0" w:color="1A1A1A"/>
            </w:tcBorders>
          </w:tcPr>
          <w:p w14:paraId="2682043C" w14:textId="77777777" w:rsidR="006F5D83" w:rsidRPr="00B92305" w:rsidRDefault="00A2043F">
            <w:pPr>
              <w:pStyle w:val="Normal1"/>
              <w:spacing w:after="0"/>
              <w:jc w:val="center"/>
              <w:rPr>
                <w:color w:val="1A1A1A"/>
                <w:sz w:val="20"/>
                <w:szCs w:val="20"/>
              </w:rPr>
            </w:pPr>
            <w:r>
              <w:rPr>
                <w:color w:val="1A1A1A"/>
                <w:sz w:val="20"/>
                <w:szCs w:val="20"/>
              </w:rPr>
              <w:t>23</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64E93215" w14:textId="77777777" w:rsidR="006F5D83" w:rsidRPr="00B92305" w:rsidRDefault="006F5D83">
            <w:pPr>
              <w:pStyle w:val="Normal1"/>
              <w:spacing w:after="0"/>
              <w:jc w:val="center"/>
              <w:rPr>
                <w:color w:val="1A1A1A"/>
                <w:sz w:val="20"/>
                <w:szCs w:val="20"/>
              </w:rPr>
            </w:pPr>
            <w:r>
              <w:rPr>
                <w:color w:val="1A1A1A"/>
                <w:sz w:val="20"/>
                <w:szCs w:val="20"/>
              </w:rPr>
              <w:t xml:space="preserve">Rochelle </w:t>
            </w:r>
            <w:proofErr w:type="spellStart"/>
            <w:r>
              <w:rPr>
                <w:color w:val="1A1A1A"/>
                <w:sz w:val="20"/>
                <w:szCs w:val="20"/>
              </w:rPr>
              <w:t>Molde</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613349FC" w14:textId="77777777" w:rsidR="006F5D83" w:rsidRPr="00B92305" w:rsidRDefault="006F5D83">
            <w:pPr>
              <w:pStyle w:val="Normal1"/>
              <w:spacing w:after="0"/>
              <w:jc w:val="center"/>
              <w:rPr>
                <w:color w:val="1A1A1A"/>
                <w:sz w:val="20"/>
                <w:szCs w:val="20"/>
              </w:rPr>
            </w:pPr>
            <w:r>
              <w:rPr>
                <w:color w:val="1A1A1A"/>
                <w:sz w:val="20"/>
                <w:szCs w:val="20"/>
              </w:rPr>
              <w:t>Special Education</w:t>
            </w:r>
          </w:p>
        </w:tc>
        <w:tc>
          <w:tcPr>
            <w:tcW w:w="1620" w:type="dxa"/>
            <w:tcBorders>
              <w:bottom w:val="single" w:sz="8" w:space="0" w:color="1A1A1A"/>
              <w:right w:val="single" w:sz="8" w:space="0" w:color="1A1A1A"/>
            </w:tcBorders>
            <w:tcMar>
              <w:top w:w="100" w:type="dxa"/>
              <w:left w:w="100" w:type="dxa"/>
              <w:bottom w:w="100" w:type="dxa"/>
              <w:right w:w="100" w:type="dxa"/>
            </w:tcMar>
          </w:tcPr>
          <w:p w14:paraId="07AA3A24" w14:textId="77777777" w:rsidR="006F5D83" w:rsidRPr="00B92305" w:rsidRDefault="006F5D83">
            <w:pPr>
              <w:pStyle w:val="Normal1"/>
              <w:spacing w:after="0"/>
              <w:jc w:val="center"/>
              <w:rPr>
                <w:color w:val="1A1A1A"/>
                <w:sz w:val="20"/>
                <w:szCs w:val="20"/>
              </w:rPr>
            </w:pPr>
            <w:r>
              <w:rPr>
                <w:color w:val="1A1A1A"/>
                <w:sz w:val="20"/>
                <w:szCs w:val="20"/>
              </w:rPr>
              <w:t>387167</w:t>
            </w:r>
          </w:p>
        </w:tc>
      </w:tr>
      <w:tr w:rsidR="006F5D83" w:rsidRPr="00B92305" w14:paraId="5181C4E0" w14:textId="77777777" w:rsidTr="003E5104">
        <w:tc>
          <w:tcPr>
            <w:tcW w:w="460" w:type="dxa"/>
            <w:tcBorders>
              <w:left w:val="single" w:sz="8" w:space="0" w:color="1A1A1A"/>
              <w:bottom w:val="single" w:sz="8" w:space="0" w:color="1A1A1A"/>
              <w:right w:val="single" w:sz="8" w:space="0" w:color="1A1A1A"/>
            </w:tcBorders>
          </w:tcPr>
          <w:p w14:paraId="19DAC2F2" w14:textId="77777777" w:rsidR="006F5D83" w:rsidRPr="00B92305" w:rsidRDefault="00A2043F">
            <w:pPr>
              <w:pStyle w:val="Normal1"/>
              <w:spacing w:after="0"/>
              <w:jc w:val="center"/>
              <w:rPr>
                <w:color w:val="1A1A1A"/>
                <w:sz w:val="20"/>
                <w:szCs w:val="20"/>
              </w:rPr>
            </w:pPr>
            <w:r>
              <w:rPr>
                <w:color w:val="1A1A1A"/>
                <w:sz w:val="20"/>
                <w:szCs w:val="20"/>
              </w:rPr>
              <w:t>24</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78758FCF" w14:textId="77777777" w:rsidR="006F5D83" w:rsidRPr="00B92305" w:rsidRDefault="006F5D83">
            <w:pPr>
              <w:pStyle w:val="Normal1"/>
              <w:spacing w:after="0"/>
              <w:jc w:val="center"/>
              <w:rPr>
                <w:color w:val="1A1A1A"/>
                <w:sz w:val="20"/>
                <w:szCs w:val="20"/>
              </w:rPr>
            </w:pPr>
            <w:r>
              <w:rPr>
                <w:color w:val="1A1A1A"/>
                <w:sz w:val="20"/>
                <w:szCs w:val="20"/>
              </w:rPr>
              <w:t>LeAnn Moore</w:t>
            </w:r>
          </w:p>
        </w:tc>
        <w:tc>
          <w:tcPr>
            <w:tcW w:w="2070" w:type="dxa"/>
            <w:tcBorders>
              <w:bottom w:val="single" w:sz="8" w:space="0" w:color="1A1A1A"/>
              <w:right w:val="single" w:sz="8" w:space="0" w:color="1A1A1A"/>
            </w:tcBorders>
            <w:tcMar>
              <w:top w:w="100" w:type="dxa"/>
              <w:left w:w="100" w:type="dxa"/>
              <w:bottom w:w="100" w:type="dxa"/>
              <w:right w:w="100" w:type="dxa"/>
            </w:tcMar>
          </w:tcPr>
          <w:p w14:paraId="511AE67E" w14:textId="77777777" w:rsidR="006F5D83" w:rsidRPr="00B92305" w:rsidRDefault="006F5D83">
            <w:pPr>
              <w:pStyle w:val="Normal1"/>
              <w:spacing w:after="0"/>
              <w:jc w:val="center"/>
              <w:rPr>
                <w:color w:val="1A1A1A"/>
                <w:sz w:val="20"/>
                <w:szCs w:val="20"/>
              </w:rPr>
            </w:pPr>
            <w:r>
              <w:rPr>
                <w:color w:val="1A1A1A"/>
                <w:sz w:val="20"/>
                <w:szCs w:val="20"/>
              </w:rPr>
              <w:t>Special Education</w:t>
            </w:r>
          </w:p>
        </w:tc>
        <w:tc>
          <w:tcPr>
            <w:tcW w:w="1620" w:type="dxa"/>
            <w:tcBorders>
              <w:bottom w:val="single" w:sz="8" w:space="0" w:color="1A1A1A"/>
              <w:right w:val="single" w:sz="8" w:space="0" w:color="1A1A1A"/>
            </w:tcBorders>
            <w:tcMar>
              <w:top w:w="100" w:type="dxa"/>
              <w:left w:w="100" w:type="dxa"/>
              <w:bottom w:w="100" w:type="dxa"/>
              <w:right w:w="100" w:type="dxa"/>
            </w:tcMar>
          </w:tcPr>
          <w:p w14:paraId="10095800" w14:textId="77777777" w:rsidR="006F5D83" w:rsidRPr="00B92305" w:rsidRDefault="00A2043F">
            <w:pPr>
              <w:pStyle w:val="Normal1"/>
              <w:spacing w:after="0"/>
              <w:jc w:val="center"/>
              <w:rPr>
                <w:color w:val="1A1A1A"/>
                <w:sz w:val="20"/>
                <w:szCs w:val="20"/>
              </w:rPr>
            </w:pPr>
            <w:r>
              <w:rPr>
                <w:color w:val="1A1A1A"/>
                <w:sz w:val="20"/>
                <w:szCs w:val="20"/>
              </w:rPr>
              <w:t>429683</w:t>
            </w:r>
          </w:p>
        </w:tc>
      </w:tr>
      <w:tr w:rsidR="003E5104" w:rsidRPr="00B92305" w14:paraId="72ABE63B" w14:textId="77777777" w:rsidTr="003E5104">
        <w:tc>
          <w:tcPr>
            <w:tcW w:w="460" w:type="dxa"/>
            <w:tcBorders>
              <w:left w:val="single" w:sz="8" w:space="0" w:color="1A1A1A"/>
              <w:bottom w:val="single" w:sz="8" w:space="0" w:color="1A1A1A"/>
              <w:right w:val="single" w:sz="8" w:space="0" w:color="1A1A1A"/>
            </w:tcBorders>
          </w:tcPr>
          <w:p w14:paraId="7A6AAD26"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5</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69817A98" w14:textId="77777777" w:rsidR="003E5104" w:rsidRPr="00B92305" w:rsidRDefault="00A2043F">
            <w:pPr>
              <w:pStyle w:val="Normal1"/>
              <w:spacing w:after="0"/>
              <w:jc w:val="center"/>
              <w:rPr>
                <w:sz w:val="20"/>
                <w:szCs w:val="20"/>
              </w:rPr>
            </w:pPr>
            <w:r>
              <w:rPr>
                <w:color w:val="1A1A1A"/>
                <w:sz w:val="20"/>
                <w:szCs w:val="20"/>
              </w:rPr>
              <w:t>Sarah Berry</w:t>
            </w:r>
          </w:p>
        </w:tc>
        <w:tc>
          <w:tcPr>
            <w:tcW w:w="2070" w:type="dxa"/>
            <w:tcBorders>
              <w:bottom w:val="single" w:sz="8" w:space="0" w:color="1A1A1A"/>
              <w:right w:val="single" w:sz="8" w:space="0" w:color="1A1A1A"/>
            </w:tcBorders>
            <w:tcMar>
              <w:top w:w="100" w:type="dxa"/>
              <w:left w:w="100" w:type="dxa"/>
              <w:bottom w:w="100" w:type="dxa"/>
              <w:right w:w="100" w:type="dxa"/>
            </w:tcMar>
          </w:tcPr>
          <w:p w14:paraId="274919B9" w14:textId="77777777" w:rsidR="003E5104" w:rsidRPr="00B92305" w:rsidRDefault="003E5104">
            <w:pPr>
              <w:pStyle w:val="Normal1"/>
              <w:spacing w:after="0"/>
              <w:jc w:val="center"/>
              <w:rPr>
                <w:sz w:val="20"/>
                <w:szCs w:val="20"/>
              </w:rPr>
            </w:pPr>
            <w:r w:rsidRPr="00B92305">
              <w:rPr>
                <w:color w:val="1A1A1A"/>
                <w:sz w:val="20"/>
                <w:szCs w:val="20"/>
              </w:rPr>
              <w:t>Music</w:t>
            </w:r>
          </w:p>
        </w:tc>
        <w:tc>
          <w:tcPr>
            <w:tcW w:w="1620" w:type="dxa"/>
            <w:tcBorders>
              <w:bottom w:val="single" w:sz="8" w:space="0" w:color="1A1A1A"/>
              <w:right w:val="single" w:sz="8" w:space="0" w:color="1A1A1A"/>
            </w:tcBorders>
            <w:tcMar>
              <w:top w:w="100" w:type="dxa"/>
              <w:left w:w="100" w:type="dxa"/>
              <w:bottom w:w="100" w:type="dxa"/>
              <w:right w:w="100" w:type="dxa"/>
            </w:tcMar>
          </w:tcPr>
          <w:p w14:paraId="3A6C9564" w14:textId="77777777" w:rsidR="003E5104" w:rsidRPr="00B92305" w:rsidRDefault="00A2043F">
            <w:pPr>
              <w:pStyle w:val="Normal1"/>
              <w:spacing w:after="0"/>
              <w:jc w:val="center"/>
              <w:rPr>
                <w:sz w:val="20"/>
                <w:szCs w:val="20"/>
              </w:rPr>
            </w:pPr>
            <w:r>
              <w:rPr>
                <w:sz w:val="20"/>
                <w:szCs w:val="20"/>
              </w:rPr>
              <w:t>489037</w:t>
            </w:r>
          </w:p>
        </w:tc>
      </w:tr>
      <w:tr w:rsidR="003E5104" w:rsidRPr="00B92305" w14:paraId="50064AF5" w14:textId="77777777" w:rsidTr="003E5104">
        <w:tc>
          <w:tcPr>
            <w:tcW w:w="460" w:type="dxa"/>
            <w:tcBorders>
              <w:left w:val="single" w:sz="8" w:space="0" w:color="1A1A1A"/>
              <w:bottom w:val="single" w:sz="8" w:space="0" w:color="1A1A1A"/>
              <w:right w:val="single" w:sz="8" w:space="0" w:color="1A1A1A"/>
            </w:tcBorders>
          </w:tcPr>
          <w:p w14:paraId="47AC5B85"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6</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3A3FE159" w14:textId="77777777" w:rsidR="003E5104" w:rsidRPr="00B92305" w:rsidRDefault="00A2043F">
            <w:pPr>
              <w:pStyle w:val="Normal1"/>
              <w:spacing w:after="0"/>
              <w:jc w:val="center"/>
              <w:rPr>
                <w:sz w:val="20"/>
                <w:szCs w:val="20"/>
              </w:rPr>
            </w:pPr>
            <w:r>
              <w:rPr>
                <w:color w:val="1A1A1A"/>
                <w:sz w:val="20"/>
                <w:szCs w:val="20"/>
              </w:rPr>
              <w:t>Sarah Johnston</w:t>
            </w:r>
          </w:p>
        </w:tc>
        <w:tc>
          <w:tcPr>
            <w:tcW w:w="2070" w:type="dxa"/>
            <w:tcBorders>
              <w:bottom w:val="single" w:sz="8" w:space="0" w:color="1A1A1A"/>
              <w:right w:val="single" w:sz="8" w:space="0" w:color="1A1A1A"/>
            </w:tcBorders>
            <w:tcMar>
              <w:top w:w="100" w:type="dxa"/>
              <w:left w:w="100" w:type="dxa"/>
              <w:bottom w:w="100" w:type="dxa"/>
              <w:right w:w="100" w:type="dxa"/>
            </w:tcMar>
          </w:tcPr>
          <w:p w14:paraId="3FB4D99D" w14:textId="77777777" w:rsidR="003E5104" w:rsidRPr="00B92305" w:rsidRDefault="003E5104">
            <w:pPr>
              <w:pStyle w:val="Normal1"/>
              <w:spacing w:after="0"/>
              <w:jc w:val="center"/>
              <w:rPr>
                <w:sz w:val="20"/>
                <w:szCs w:val="20"/>
              </w:rPr>
            </w:pPr>
            <w:r w:rsidRPr="00B92305">
              <w:rPr>
                <w:color w:val="1A1A1A"/>
                <w:sz w:val="20"/>
                <w:szCs w:val="20"/>
              </w:rPr>
              <w:t>Science</w:t>
            </w:r>
          </w:p>
        </w:tc>
        <w:tc>
          <w:tcPr>
            <w:tcW w:w="1620" w:type="dxa"/>
            <w:tcBorders>
              <w:bottom w:val="single" w:sz="8" w:space="0" w:color="1A1A1A"/>
              <w:right w:val="single" w:sz="8" w:space="0" w:color="1A1A1A"/>
            </w:tcBorders>
            <w:tcMar>
              <w:top w:w="100" w:type="dxa"/>
              <w:left w:w="100" w:type="dxa"/>
              <w:bottom w:w="100" w:type="dxa"/>
              <w:right w:w="100" w:type="dxa"/>
            </w:tcMar>
          </w:tcPr>
          <w:p w14:paraId="180D446A" w14:textId="77777777" w:rsidR="003E5104" w:rsidRPr="00B92305" w:rsidRDefault="00A2043F">
            <w:pPr>
              <w:pStyle w:val="Normal1"/>
              <w:spacing w:after="0"/>
              <w:jc w:val="center"/>
              <w:rPr>
                <w:sz w:val="20"/>
                <w:szCs w:val="20"/>
              </w:rPr>
            </w:pPr>
            <w:r>
              <w:rPr>
                <w:sz w:val="20"/>
                <w:szCs w:val="20"/>
              </w:rPr>
              <w:t>428860</w:t>
            </w:r>
          </w:p>
        </w:tc>
      </w:tr>
      <w:tr w:rsidR="003E5104" w:rsidRPr="00B92305" w14:paraId="03FCE917" w14:textId="77777777" w:rsidTr="003E5104">
        <w:tc>
          <w:tcPr>
            <w:tcW w:w="460" w:type="dxa"/>
            <w:tcBorders>
              <w:left w:val="single" w:sz="8" w:space="0" w:color="1A1A1A"/>
              <w:bottom w:val="single" w:sz="8" w:space="0" w:color="1A1A1A"/>
              <w:right w:val="single" w:sz="8" w:space="0" w:color="1A1A1A"/>
            </w:tcBorders>
          </w:tcPr>
          <w:p w14:paraId="1C76788A"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7</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07FB1051" w14:textId="77777777" w:rsidR="003E5104" w:rsidRPr="00B92305" w:rsidRDefault="00A2043F">
            <w:pPr>
              <w:pStyle w:val="Normal1"/>
              <w:spacing w:after="0"/>
              <w:jc w:val="center"/>
              <w:rPr>
                <w:sz w:val="20"/>
                <w:szCs w:val="20"/>
              </w:rPr>
            </w:pPr>
            <w:r>
              <w:rPr>
                <w:color w:val="1A1A1A"/>
                <w:sz w:val="20"/>
                <w:szCs w:val="20"/>
              </w:rPr>
              <w:t xml:space="preserve">Leah </w:t>
            </w:r>
            <w:proofErr w:type="spellStart"/>
            <w:r>
              <w:rPr>
                <w:color w:val="1A1A1A"/>
                <w:sz w:val="20"/>
                <w:szCs w:val="20"/>
              </w:rPr>
              <w:t>Hady</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45ADA028" w14:textId="77777777" w:rsidR="003E5104" w:rsidRPr="00B92305" w:rsidRDefault="003E5104">
            <w:pPr>
              <w:pStyle w:val="Normal1"/>
              <w:spacing w:after="0"/>
              <w:jc w:val="center"/>
              <w:rPr>
                <w:sz w:val="20"/>
                <w:szCs w:val="20"/>
              </w:rPr>
            </w:pPr>
            <w:r w:rsidRPr="00B92305">
              <w:rPr>
                <w:color w:val="1A1A1A"/>
                <w:sz w:val="20"/>
                <w:szCs w:val="20"/>
              </w:rPr>
              <w:t>Art</w:t>
            </w:r>
          </w:p>
        </w:tc>
        <w:tc>
          <w:tcPr>
            <w:tcW w:w="1620" w:type="dxa"/>
            <w:tcBorders>
              <w:bottom w:val="single" w:sz="8" w:space="0" w:color="1A1A1A"/>
              <w:right w:val="single" w:sz="8" w:space="0" w:color="1A1A1A"/>
            </w:tcBorders>
            <w:tcMar>
              <w:top w:w="100" w:type="dxa"/>
              <w:left w:w="100" w:type="dxa"/>
              <w:bottom w:w="100" w:type="dxa"/>
              <w:right w:w="100" w:type="dxa"/>
            </w:tcMar>
          </w:tcPr>
          <w:p w14:paraId="30E6093B" w14:textId="77777777" w:rsidR="003E5104" w:rsidRPr="00B92305" w:rsidRDefault="00A2043F">
            <w:pPr>
              <w:pStyle w:val="Normal1"/>
              <w:spacing w:after="0"/>
              <w:jc w:val="center"/>
              <w:rPr>
                <w:sz w:val="20"/>
                <w:szCs w:val="20"/>
              </w:rPr>
            </w:pPr>
            <w:r>
              <w:rPr>
                <w:sz w:val="20"/>
                <w:szCs w:val="20"/>
              </w:rPr>
              <w:t>480837</w:t>
            </w:r>
          </w:p>
        </w:tc>
      </w:tr>
      <w:tr w:rsidR="003E5104" w:rsidRPr="00B92305" w14:paraId="36AD5C47" w14:textId="77777777" w:rsidTr="003E5104">
        <w:tc>
          <w:tcPr>
            <w:tcW w:w="460" w:type="dxa"/>
            <w:tcBorders>
              <w:left w:val="single" w:sz="8" w:space="0" w:color="1A1A1A"/>
              <w:bottom w:val="single" w:sz="8" w:space="0" w:color="1A1A1A"/>
              <w:right w:val="single" w:sz="8" w:space="0" w:color="1A1A1A"/>
            </w:tcBorders>
          </w:tcPr>
          <w:p w14:paraId="1886C3DE"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8</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0514CB15" w14:textId="77777777" w:rsidR="003E5104" w:rsidRPr="00B92305" w:rsidRDefault="00A2043F">
            <w:pPr>
              <w:pStyle w:val="Normal1"/>
              <w:spacing w:after="0"/>
              <w:jc w:val="center"/>
              <w:rPr>
                <w:sz w:val="20"/>
                <w:szCs w:val="20"/>
              </w:rPr>
            </w:pPr>
            <w:proofErr w:type="spellStart"/>
            <w:r>
              <w:rPr>
                <w:color w:val="1A1A1A"/>
                <w:sz w:val="20"/>
                <w:szCs w:val="20"/>
              </w:rPr>
              <w:t>Lawren</w:t>
            </w:r>
            <w:proofErr w:type="spellEnd"/>
            <w:r>
              <w:rPr>
                <w:color w:val="1A1A1A"/>
                <w:sz w:val="20"/>
                <w:szCs w:val="20"/>
              </w:rPr>
              <w:t xml:space="preserve"> </w:t>
            </w:r>
            <w:proofErr w:type="spellStart"/>
            <w:r>
              <w:rPr>
                <w:color w:val="1A1A1A"/>
                <w:sz w:val="20"/>
                <w:szCs w:val="20"/>
              </w:rPr>
              <w:t>Rohling</w:t>
            </w:r>
            <w:proofErr w:type="spellEnd"/>
          </w:p>
        </w:tc>
        <w:tc>
          <w:tcPr>
            <w:tcW w:w="2070" w:type="dxa"/>
            <w:tcBorders>
              <w:bottom w:val="single" w:sz="8" w:space="0" w:color="1A1A1A"/>
              <w:right w:val="single" w:sz="8" w:space="0" w:color="1A1A1A"/>
            </w:tcBorders>
            <w:tcMar>
              <w:top w:w="100" w:type="dxa"/>
              <w:left w:w="100" w:type="dxa"/>
              <w:bottom w:w="100" w:type="dxa"/>
              <w:right w:w="100" w:type="dxa"/>
            </w:tcMar>
          </w:tcPr>
          <w:p w14:paraId="09BF9749" w14:textId="77777777" w:rsidR="003E5104" w:rsidRPr="00B92305" w:rsidRDefault="003E5104">
            <w:pPr>
              <w:pStyle w:val="Normal1"/>
              <w:spacing w:after="0"/>
              <w:jc w:val="center"/>
              <w:rPr>
                <w:sz w:val="20"/>
                <w:szCs w:val="20"/>
              </w:rPr>
            </w:pPr>
            <w:r w:rsidRPr="00B92305">
              <w:rPr>
                <w:color w:val="1A1A1A"/>
                <w:sz w:val="20"/>
                <w:szCs w:val="20"/>
              </w:rPr>
              <w:t>Social Worker</w:t>
            </w:r>
          </w:p>
        </w:tc>
        <w:tc>
          <w:tcPr>
            <w:tcW w:w="1620" w:type="dxa"/>
            <w:tcBorders>
              <w:bottom w:val="single" w:sz="8" w:space="0" w:color="1A1A1A"/>
              <w:right w:val="single" w:sz="8" w:space="0" w:color="1A1A1A"/>
            </w:tcBorders>
            <w:tcMar>
              <w:top w:w="100" w:type="dxa"/>
              <w:left w:w="100" w:type="dxa"/>
              <w:bottom w:w="100" w:type="dxa"/>
              <w:right w:w="100" w:type="dxa"/>
            </w:tcMar>
          </w:tcPr>
          <w:p w14:paraId="161B76E8" w14:textId="77777777" w:rsidR="003E5104" w:rsidRPr="00B92305" w:rsidRDefault="00A2043F">
            <w:pPr>
              <w:pStyle w:val="Normal1"/>
              <w:spacing w:after="0"/>
              <w:jc w:val="center"/>
              <w:rPr>
                <w:sz w:val="20"/>
                <w:szCs w:val="20"/>
              </w:rPr>
            </w:pPr>
            <w:r>
              <w:rPr>
                <w:sz w:val="20"/>
                <w:szCs w:val="20"/>
              </w:rPr>
              <w:t>496271</w:t>
            </w:r>
          </w:p>
        </w:tc>
      </w:tr>
      <w:tr w:rsidR="003E5104" w:rsidRPr="00B92305" w14:paraId="6D6E6E56" w14:textId="77777777" w:rsidTr="003E5104">
        <w:tc>
          <w:tcPr>
            <w:tcW w:w="460" w:type="dxa"/>
            <w:tcBorders>
              <w:left w:val="single" w:sz="8" w:space="0" w:color="1A1A1A"/>
              <w:bottom w:val="single" w:sz="8" w:space="0" w:color="1A1A1A"/>
              <w:right w:val="single" w:sz="8" w:space="0" w:color="1A1A1A"/>
            </w:tcBorders>
          </w:tcPr>
          <w:p w14:paraId="33B9D9E6" w14:textId="77777777" w:rsidR="003E5104" w:rsidRPr="00B92305" w:rsidRDefault="003E5104">
            <w:pPr>
              <w:pStyle w:val="Normal1"/>
              <w:spacing w:after="0"/>
              <w:jc w:val="center"/>
              <w:rPr>
                <w:sz w:val="20"/>
                <w:szCs w:val="20"/>
              </w:rPr>
            </w:pPr>
            <w:r w:rsidRPr="00B92305">
              <w:rPr>
                <w:color w:val="1A1A1A"/>
                <w:sz w:val="20"/>
                <w:szCs w:val="20"/>
              </w:rPr>
              <w:t>2</w:t>
            </w:r>
            <w:r w:rsidR="00A2043F">
              <w:rPr>
                <w:color w:val="1A1A1A"/>
                <w:sz w:val="20"/>
                <w:szCs w:val="20"/>
              </w:rPr>
              <w:t>9</w:t>
            </w:r>
          </w:p>
        </w:tc>
        <w:tc>
          <w:tcPr>
            <w:tcW w:w="2970" w:type="dxa"/>
            <w:tcBorders>
              <w:left w:val="single" w:sz="8" w:space="0" w:color="1A1A1A"/>
              <w:bottom w:val="single" w:sz="8" w:space="0" w:color="1A1A1A"/>
              <w:right w:val="single" w:sz="8" w:space="0" w:color="1A1A1A"/>
            </w:tcBorders>
            <w:tcMar>
              <w:top w:w="100" w:type="dxa"/>
              <w:left w:w="100" w:type="dxa"/>
              <w:bottom w:w="100" w:type="dxa"/>
              <w:right w:w="100" w:type="dxa"/>
            </w:tcMar>
          </w:tcPr>
          <w:p w14:paraId="7BE918AE" w14:textId="77777777" w:rsidR="003E5104" w:rsidRPr="00B92305" w:rsidRDefault="003E5104">
            <w:pPr>
              <w:pStyle w:val="Normal1"/>
              <w:spacing w:after="0"/>
              <w:jc w:val="center"/>
              <w:rPr>
                <w:sz w:val="20"/>
                <w:szCs w:val="20"/>
              </w:rPr>
            </w:pPr>
            <w:r w:rsidRPr="00B92305">
              <w:rPr>
                <w:color w:val="1A1A1A"/>
                <w:sz w:val="20"/>
                <w:szCs w:val="20"/>
              </w:rPr>
              <w:t>Heidi Wilson</w:t>
            </w:r>
          </w:p>
        </w:tc>
        <w:tc>
          <w:tcPr>
            <w:tcW w:w="2070" w:type="dxa"/>
            <w:tcBorders>
              <w:bottom w:val="single" w:sz="8" w:space="0" w:color="1A1A1A"/>
              <w:right w:val="single" w:sz="8" w:space="0" w:color="1A1A1A"/>
            </w:tcBorders>
            <w:tcMar>
              <w:top w:w="100" w:type="dxa"/>
              <w:left w:w="100" w:type="dxa"/>
              <w:bottom w:w="100" w:type="dxa"/>
              <w:right w:w="100" w:type="dxa"/>
            </w:tcMar>
          </w:tcPr>
          <w:p w14:paraId="3864BA08" w14:textId="77777777" w:rsidR="003E5104" w:rsidRPr="00B92305" w:rsidRDefault="003E5104">
            <w:pPr>
              <w:pStyle w:val="Normal1"/>
              <w:spacing w:after="0"/>
              <w:jc w:val="center"/>
              <w:rPr>
                <w:sz w:val="20"/>
                <w:szCs w:val="20"/>
              </w:rPr>
            </w:pPr>
            <w:r w:rsidRPr="00B92305">
              <w:rPr>
                <w:color w:val="1A1A1A"/>
                <w:sz w:val="20"/>
                <w:szCs w:val="20"/>
              </w:rPr>
              <w:t>Physical Education</w:t>
            </w:r>
          </w:p>
        </w:tc>
        <w:tc>
          <w:tcPr>
            <w:tcW w:w="1620" w:type="dxa"/>
            <w:tcBorders>
              <w:bottom w:val="single" w:sz="8" w:space="0" w:color="1A1A1A"/>
              <w:right w:val="single" w:sz="8" w:space="0" w:color="1A1A1A"/>
            </w:tcBorders>
            <w:tcMar>
              <w:top w:w="100" w:type="dxa"/>
              <w:left w:w="100" w:type="dxa"/>
              <w:bottom w:w="100" w:type="dxa"/>
              <w:right w:w="100" w:type="dxa"/>
            </w:tcMar>
          </w:tcPr>
          <w:p w14:paraId="0B419143" w14:textId="77777777" w:rsidR="003E5104" w:rsidRPr="00B92305" w:rsidRDefault="003E5104">
            <w:pPr>
              <w:pStyle w:val="Normal1"/>
              <w:spacing w:after="0"/>
              <w:jc w:val="center"/>
              <w:rPr>
                <w:sz w:val="20"/>
                <w:szCs w:val="20"/>
              </w:rPr>
            </w:pPr>
            <w:r w:rsidRPr="00B92305">
              <w:rPr>
                <w:sz w:val="20"/>
                <w:szCs w:val="20"/>
              </w:rPr>
              <w:t>385693</w:t>
            </w:r>
            <w:r w:rsidRPr="00B92305">
              <w:rPr>
                <w:color w:val="1A1A1A"/>
                <w:sz w:val="20"/>
                <w:szCs w:val="20"/>
              </w:rPr>
              <w:t xml:space="preserve"> </w:t>
            </w:r>
          </w:p>
        </w:tc>
      </w:tr>
    </w:tbl>
    <w:p w14:paraId="408BBF85" w14:textId="77777777" w:rsidR="008768FA" w:rsidRPr="00B92305" w:rsidRDefault="008768FA">
      <w:pPr>
        <w:pStyle w:val="Normal1"/>
        <w:spacing w:after="0"/>
        <w:rPr>
          <w:sz w:val="20"/>
          <w:szCs w:val="20"/>
        </w:rPr>
      </w:pPr>
    </w:p>
    <w:p w14:paraId="4C3F28E8" w14:textId="77777777" w:rsidR="008768FA" w:rsidRDefault="00001123">
      <w:pPr>
        <w:pStyle w:val="Heading2"/>
      </w:pPr>
      <w:bookmarkStart w:id="19" w:name="_1y810tw" w:colFirst="0" w:colLast="0"/>
      <w:bookmarkEnd w:id="19"/>
      <w:r>
        <w:t>Teacher Coaching, Supervision, and Evaluation</w:t>
      </w:r>
    </w:p>
    <w:p w14:paraId="2E113316" w14:textId="77777777" w:rsidR="008768FA" w:rsidRDefault="00001123">
      <w:pPr>
        <w:pStyle w:val="Normal1"/>
      </w:pPr>
      <w:r>
        <w:t xml:space="preserve">At LIFE Prep, teachers are observed at least three times per school year. One formal observation is conducted by the principal and two are conducted by teacher leaders on the Q-Comp team. Feedback and scores are reported to the principal and a professional development plan is made for each teacher with advisement by the Q-Comp coaches and the principal. </w:t>
      </w:r>
    </w:p>
    <w:p w14:paraId="64E18E8F" w14:textId="77777777" w:rsidR="008768FA" w:rsidRDefault="00001123">
      <w:pPr>
        <w:pStyle w:val="Heading1"/>
      </w:pPr>
      <w:bookmarkStart w:id="20" w:name="_4i7ojhp" w:colFirst="0" w:colLast="0"/>
      <w:bookmarkEnd w:id="20"/>
      <w:r>
        <w:t>Instructional Support Staff</w:t>
      </w:r>
    </w:p>
    <w:tbl>
      <w:tblPr>
        <w:tblStyle w:val="a3"/>
        <w:tblW w:w="66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6"/>
        <w:gridCol w:w="1348"/>
        <w:gridCol w:w="3926"/>
      </w:tblGrid>
      <w:tr w:rsidR="006F6F29" w14:paraId="50683A84" w14:textId="77777777" w:rsidTr="00F47649">
        <w:trPr>
          <w:trHeight w:val="680"/>
        </w:trPr>
        <w:tc>
          <w:tcPr>
            <w:tcW w:w="1356" w:type="dxa"/>
            <w:vAlign w:val="center"/>
          </w:tcPr>
          <w:p w14:paraId="3C26ED4D" w14:textId="77777777" w:rsidR="006F6F29" w:rsidRDefault="006F6F29">
            <w:pPr>
              <w:pStyle w:val="Normal1"/>
              <w:jc w:val="center"/>
            </w:pPr>
            <w:r>
              <w:rPr>
                <w:b/>
                <w:sz w:val="20"/>
                <w:szCs w:val="20"/>
              </w:rPr>
              <w:t>Last Name</w:t>
            </w:r>
          </w:p>
        </w:tc>
        <w:tc>
          <w:tcPr>
            <w:tcW w:w="1348" w:type="dxa"/>
            <w:vAlign w:val="center"/>
          </w:tcPr>
          <w:p w14:paraId="3C6A6549" w14:textId="77777777" w:rsidR="006F6F29" w:rsidRDefault="006F6F29">
            <w:pPr>
              <w:pStyle w:val="Normal1"/>
              <w:jc w:val="center"/>
            </w:pPr>
            <w:r>
              <w:rPr>
                <w:b/>
                <w:sz w:val="20"/>
                <w:szCs w:val="20"/>
              </w:rPr>
              <w:t>First Name</w:t>
            </w:r>
          </w:p>
        </w:tc>
        <w:tc>
          <w:tcPr>
            <w:tcW w:w="3926" w:type="dxa"/>
            <w:vAlign w:val="center"/>
          </w:tcPr>
          <w:p w14:paraId="58BC71D7" w14:textId="77777777" w:rsidR="006F6F29" w:rsidRDefault="006F6F29">
            <w:pPr>
              <w:pStyle w:val="Normal1"/>
              <w:jc w:val="center"/>
            </w:pPr>
            <w:r>
              <w:rPr>
                <w:b/>
                <w:sz w:val="20"/>
                <w:szCs w:val="20"/>
              </w:rPr>
              <w:t>Assignment</w:t>
            </w:r>
          </w:p>
        </w:tc>
      </w:tr>
      <w:tr w:rsidR="006F6F29" w14:paraId="383E880F" w14:textId="77777777" w:rsidTr="00F47649">
        <w:trPr>
          <w:trHeight w:val="220"/>
        </w:trPr>
        <w:tc>
          <w:tcPr>
            <w:tcW w:w="1356" w:type="dxa"/>
            <w:vAlign w:val="center"/>
          </w:tcPr>
          <w:p w14:paraId="4999CBFE" w14:textId="77777777" w:rsidR="006F6F29" w:rsidRDefault="006F6F29">
            <w:pPr>
              <w:pStyle w:val="Normal1"/>
              <w:jc w:val="center"/>
              <w:rPr>
                <w:sz w:val="20"/>
                <w:szCs w:val="20"/>
              </w:rPr>
            </w:pPr>
            <w:r>
              <w:rPr>
                <w:sz w:val="20"/>
                <w:szCs w:val="20"/>
              </w:rPr>
              <w:t>Alexander</w:t>
            </w:r>
          </w:p>
        </w:tc>
        <w:tc>
          <w:tcPr>
            <w:tcW w:w="1348" w:type="dxa"/>
            <w:vAlign w:val="center"/>
          </w:tcPr>
          <w:p w14:paraId="2C33BAA6" w14:textId="77777777" w:rsidR="006F6F29" w:rsidRDefault="006F6F29">
            <w:pPr>
              <w:pStyle w:val="Normal1"/>
              <w:jc w:val="center"/>
              <w:rPr>
                <w:sz w:val="20"/>
                <w:szCs w:val="20"/>
              </w:rPr>
            </w:pPr>
            <w:r>
              <w:rPr>
                <w:sz w:val="20"/>
                <w:szCs w:val="20"/>
              </w:rPr>
              <w:t>Alicia</w:t>
            </w:r>
          </w:p>
        </w:tc>
        <w:tc>
          <w:tcPr>
            <w:tcW w:w="3926" w:type="dxa"/>
            <w:vAlign w:val="center"/>
          </w:tcPr>
          <w:p w14:paraId="578C30F2" w14:textId="77777777" w:rsidR="006F6F29" w:rsidRDefault="00A2043F">
            <w:pPr>
              <w:pStyle w:val="Normal1"/>
              <w:jc w:val="center"/>
              <w:rPr>
                <w:sz w:val="20"/>
                <w:szCs w:val="20"/>
              </w:rPr>
            </w:pPr>
            <w:r>
              <w:rPr>
                <w:sz w:val="20"/>
                <w:szCs w:val="20"/>
              </w:rPr>
              <w:t>5</w:t>
            </w:r>
            <w:r w:rsidRPr="00A2043F">
              <w:rPr>
                <w:sz w:val="20"/>
                <w:szCs w:val="20"/>
                <w:vertAlign w:val="superscript"/>
              </w:rPr>
              <w:t>th</w:t>
            </w:r>
            <w:r>
              <w:rPr>
                <w:sz w:val="20"/>
                <w:szCs w:val="20"/>
              </w:rPr>
              <w:t xml:space="preserve"> </w:t>
            </w:r>
            <w:r w:rsidR="006F6F29">
              <w:rPr>
                <w:sz w:val="20"/>
                <w:szCs w:val="20"/>
              </w:rPr>
              <w:t>Grade</w:t>
            </w:r>
            <w:r w:rsidR="002758D5">
              <w:rPr>
                <w:sz w:val="20"/>
                <w:szCs w:val="20"/>
              </w:rPr>
              <w:t xml:space="preserve"> </w:t>
            </w:r>
            <w:proofErr w:type="spellStart"/>
            <w:r w:rsidR="002758D5">
              <w:rPr>
                <w:sz w:val="20"/>
                <w:szCs w:val="20"/>
              </w:rPr>
              <w:t>SpEd</w:t>
            </w:r>
            <w:proofErr w:type="spellEnd"/>
            <w:r w:rsidR="006F6F29">
              <w:rPr>
                <w:sz w:val="20"/>
                <w:szCs w:val="20"/>
              </w:rPr>
              <w:t xml:space="preserve"> Program Paraprofessional</w:t>
            </w:r>
          </w:p>
        </w:tc>
      </w:tr>
      <w:tr w:rsidR="006F6F29" w14:paraId="6F4EC038" w14:textId="77777777" w:rsidTr="00F47649">
        <w:trPr>
          <w:trHeight w:val="220"/>
        </w:trPr>
        <w:tc>
          <w:tcPr>
            <w:tcW w:w="1356" w:type="dxa"/>
            <w:vAlign w:val="center"/>
          </w:tcPr>
          <w:p w14:paraId="51F6809D" w14:textId="77777777" w:rsidR="006F6F29" w:rsidRDefault="006F6F29">
            <w:pPr>
              <w:pStyle w:val="Normal1"/>
              <w:jc w:val="center"/>
            </w:pPr>
            <w:proofErr w:type="spellStart"/>
            <w:r>
              <w:rPr>
                <w:sz w:val="20"/>
                <w:szCs w:val="20"/>
              </w:rPr>
              <w:t>Ashbach</w:t>
            </w:r>
            <w:proofErr w:type="spellEnd"/>
          </w:p>
        </w:tc>
        <w:tc>
          <w:tcPr>
            <w:tcW w:w="1348" w:type="dxa"/>
            <w:vAlign w:val="center"/>
          </w:tcPr>
          <w:p w14:paraId="78B0E6B7" w14:textId="77777777" w:rsidR="006F6F29" w:rsidRDefault="006F6F29">
            <w:pPr>
              <w:pStyle w:val="Normal1"/>
              <w:jc w:val="center"/>
            </w:pPr>
            <w:r>
              <w:rPr>
                <w:sz w:val="20"/>
                <w:szCs w:val="20"/>
              </w:rPr>
              <w:t>Leslie</w:t>
            </w:r>
          </w:p>
        </w:tc>
        <w:tc>
          <w:tcPr>
            <w:tcW w:w="3926" w:type="dxa"/>
            <w:vAlign w:val="center"/>
          </w:tcPr>
          <w:p w14:paraId="358FF8F6" w14:textId="77777777" w:rsidR="006F6F29" w:rsidRDefault="006F6F29">
            <w:pPr>
              <w:pStyle w:val="Normal1"/>
              <w:jc w:val="center"/>
            </w:pPr>
            <w:r>
              <w:rPr>
                <w:sz w:val="20"/>
                <w:szCs w:val="20"/>
              </w:rPr>
              <w:t>2</w:t>
            </w:r>
            <w:r>
              <w:rPr>
                <w:sz w:val="20"/>
                <w:szCs w:val="20"/>
                <w:vertAlign w:val="superscript"/>
              </w:rPr>
              <w:t>nd</w:t>
            </w:r>
            <w:r>
              <w:rPr>
                <w:sz w:val="20"/>
                <w:szCs w:val="20"/>
              </w:rPr>
              <w:t xml:space="preserve"> Grade </w:t>
            </w:r>
            <w:proofErr w:type="spellStart"/>
            <w:r>
              <w:rPr>
                <w:sz w:val="20"/>
                <w:szCs w:val="20"/>
              </w:rPr>
              <w:t>SpEd</w:t>
            </w:r>
            <w:proofErr w:type="spellEnd"/>
            <w:r>
              <w:rPr>
                <w:sz w:val="20"/>
                <w:szCs w:val="20"/>
              </w:rPr>
              <w:t xml:space="preserve"> Program Paraprofessional</w:t>
            </w:r>
          </w:p>
        </w:tc>
      </w:tr>
      <w:tr w:rsidR="006F6F29" w14:paraId="5D0E5DF3" w14:textId="77777777" w:rsidTr="00F47649">
        <w:trPr>
          <w:trHeight w:val="220"/>
        </w:trPr>
        <w:tc>
          <w:tcPr>
            <w:tcW w:w="1356" w:type="dxa"/>
            <w:vAlign w:val="center"/>
          </w:tcPr>
          <w:p w14:paraId="3B310FCB" w14:textId="77777777" w:rsidR="006F6F29" w:rsidRDefault="006F6F29">
            <w:pPr>
              <w:pStyle w:val="Normal1"/>
              <w:jc w:val="center"/>
            </w:pPr>
            <w:r>
              <w:rPr>
                <w:sz w:val="20"/>
                <w:szCs w:val="20"/>
              </w:rPr>
              <w:t>Boyle</w:t>
            </w:r>
          </w:p>
        </w:tc>
        <w:tc>
          <w:tcPr>
            <w:tcW w:w="1348" w:type="dxa"/>
            <w:vAlign w:val="center"/>
          </w:tcPr>
          <w:p w14:paraId="6437A481" w14:textId="77777777" w:rsidR="006F6F29" w:rsidRDefault="006F6F29">
            <w:pPr>
              <w:pStyle w:val="Normal1"/>
              <w:jc w:val="center"/>
            </w:pPr>
            <w:r>
              <w:rPr>
                <w:sz w:val="20"/>
                <w:szCs w:val="20"/>
              </w:rPr>
              <w:t>Caitlin</w:t>
            </w:r>
          </w:p>
        </w:tc>
        <w:tc>
          <w:tcPr>
            <w:tcW w:w="3926" w:type="dxa"/>
            <w:vAlign w:val="center"/>
          </w:tcPr>
          <w:p w14:paraId="45AEC6D3" w14:textId="77777777" w:rsidR="006F6F29" w:rsidRDefault="00A2043F">
            <w:pPr>
              <w:pStyle w:val="Normal1"/>
              <w:jc w:val="center"/>
            </w:pPr>
            <w:r>
              <w:rPr>
                <w:sz w:val="20"/>
                <w:szCs w:val="20"/>
              </w:rPr>
              <w:t>2</w:t>
            </w:r>
            <w:r w:rsidR="006F6F29">
              <w:rPr>
                <w:sz w:val="20"/>
                <w:szCs w:val="20"/>
                <w:vertAlign w:val="superscript"/>
              </w:rPr>
              <w:t>rd</w:t>
            </w:r>
            <w:r w:rsidR="006F6F29">
              <w:rPr>
                <w:sz w:val="20"/>
                <w:szCs w:val="20"/>
              </w:rPr>
              <w:t xml:space="preserve"> Grade </w:t>
            </w:r>
            <w:proofErr w:type="spellStart"/>
            <w:r w:rsidR="002758D5">
              <w:rPr>
                <w:sz w:val="20"/>
                <w:szCs w:val="20"/>
              </w:rPr>
              <w:t>SpEd</w:t>
            </w:r>
            <w:proofErr w:type="spellEnd"/>
            <w:r w:rsidR="002758D5">
              <w:rPr>
                <w:sz w:val="20"/>
                <w:szCs w:val="20"/>
              </w:rPr>
              <w:t xml:space="preserve"> </w:t>
            </w:r>
            <w:r w:rsidR="006F6F29">
              <w:rPr>
                <w:sz w:val="20"/>
                <w:szCs w:val="20"/>
              </w:rPr>
              <w:t>Program Paraprofessional</w:t>
            </w:r>
          </w:p>
        </w:tc>
      </w:tr>
      <w:tr w:rsidR="006F6F29" w14:paraId="4F72C580" w14:textId="77777777" w:rsidTr="00F47649">
        <w:trPr>
          <w:trHeight w:val="220"/>
        </w:trPr>
        <w:tc>
          <w:tcPr>
            <w:tcW w:w="1356" w:type="dxa"/>
            <w:vAlign w:val="center"/>
          </w:tcPr>
          <w:p w14:paraId="0B371031" w14:textId="77777777" w:rsidR="006F6F29" w:rsidRDefault="006F6F29">
            <w:pPr>
              <w:pStyle w:val="Normal1"/>
              <w:jc w:val="center"/>
              <w:rPr>
                <w:sz w:val="20"/>
                <w:szCs w:val="20"/>
              </w:rPr>
            </w:pPr>
            <w:proofErr w:type="spellStart"/>
            <w:r>
              <w:rPr>
                <w:sz w:val="20"/>
                <w:szCs w:val="20"/>
              </w:rPr>
              <w:t>Daiz</w:t>
            </w:r>
            <w:proofErr w:type="spellEnd"/>
          </w:p>
        </w:tc>
        <w:tc>
          <w:tcPr>
            <w:tcW w:w="1348" w:type="dxa"/>
            <w:vAlign w:val="center"/>
          </w:tcPr>
          <w:p w14:paraId="5A74E444" w14:textId="77777777" w:rsidR="006F6F29" w:rsidRDefault="006F6F29">
            <w:pPr>
              <w:pStyle w:val="Normal1"/>
              <w:jc w:val="center"/>
              <w:rPr>
                <w:sz w:val="20"/>
                <w:szCs w:val="20"/>
              </w:rPr>
            </w:pPr>
            <w:r>
              <w:rPr>
                <w:sz w:val="20"/>
                <w:szCs w:val="20"/>
              </w:rPr>
              <w:t>Colleen</w:t>
            </w:r>
          </w:p>
        </w:tc>
        <w:tc>
          <w:tcPr>
            <w:tcW w:w="3926" w:type="dxa"/>
            <w:vAlign w:val="center"/>
          </w:tcPr>
          <w:p w14:paraId="5165F4F2" w14:textId="77777777" w:rsidR="006F6F29" w:rsidRDefault="00A2043F">
            <w:pPr>
              <w:pStyle w:val="Normal1"/>
              <w:jc w:val="center"/>
              <w:rPr>
                <w:sz w:val="20"/>
                <w:szCs w:val="20"/>
              </w:rPr>
            </w:pPr>
            <w:r>
              <w:rPr>
                <w:sz w:val="20"/>
                <w:szCs w:val="20"/>
              </w:rPr>
              <w:t xml:space="preserve">Individual </w:t>
            </w:r>
            <w:proofErr w:type="spellStart"/>
            <w:r>
              <w:rPr>
                <w:sz w:val="20"/>
                <w:szCs w:val="20"/>
              </w:rPr>
              <w:t>SpEd</w:t>
            </w:r>
            <w:proofErr w:type="spellEnd"/>
            <w:r>
              <w:rPr>
                <w:sz w:val="20"/>
                <w:szCs w:val="20"/>
              </w:rPr>
              <w:t xml:space="preserve"> Student</w:t>
            </w:r>
            <w:r w:rsidR="006F6F29">
              <w:rPr>
                <w:sz w:val="20"/>
                <w:szCs w:val="20"/>
              </w:rPr>
              <w:t xml:space="preserve"> Paraprofessional </w:t>
            </w:r>
          </w:p>
        </w:tc>
      </w:tr>
      <w:tr w:rsidR="006F6F29" w14:paraId="2503402E" w14:textId="77777777" w:rsidTr="00F47649">
        <w:trPr>
          <w:trHeight w:val="220"/>
        </w:trPr>
        <w:tc>
          <w:tcPr>
            <w:tcW w:w="1356" w:type="dxa"/>
            <w:vAlign w:val="center"/>
          </w:tcPr>
          <w:p w14:paraId="010F9453" w14:textId="77777777" w:rsidR="006F6F29" w:rsidRDefault="006F6F29">
            <w:pPr>
              <w:pStyle w:val="Normal1"/>
              <w:jc w:val="center"/>
            </w:pPr>
            <w:r>
              <w:rPr>
                <w:sz w:val="20"/>
                <w:szCs w:val="20"/>
              </w:rPr>
              <w:lastRenderedPageBreak/>
              <w:t>Evans</w:t>
            </w:r>
          </w:p>
        </w:tc>
        <w:tc>
          <w:tcPr>
            <w:tcW w:w="1348" w:type="dxa"/>
            <w:vAlign w:val="center"/>
          </w:tcPr>
          <w:p w14:paraId="4DB9D8F1" w14:textId="77777777" w:rsidR="006F6F29" w:rsidRDefault="006F6F29">
            <w:pPr>
              <w:pStyle w:val="Normal1"/>
              <w:jc w:val="center"/>
            </w:pPr>
            <w:r>
              <w:rPr>
                <w:sz w:val="20"/>
                <w:szCs w:val="20"/>
              </w:rPr>
              <w:t>Emily</w:t>
            </w:r>
          </w:p>
        </w:tc>
        <w:tc>
          <w:tcPr>
            <w:tcW w:w="3926" w:type="dxa"/>
            <w:vAlign w:val="center"/>
          </w:tcPr>
          <w:p w14:paraId="6DC47682" w14:textId="77777777" w:rsidR="006F6F29" w:rsidRDefault="00A2043F">
            <w:pPr>
              <w:pStyle w:val="Normal1"/>
              <w:jc w:val="center"/>
            </w:pPr>
            <w:r>
              <w:rPr>
                <w:sz w:val="20"/>
                <w:szCs w:val="20"/>
              </w:rPr>
              <w:t>3</w:t>
            </w:r>
            <w:r w:rsidRPr="00A2043F">
              <w:rPr>
                <w:sz w:val="20"/>
                <w:szCs w:val="20"/>
                <w:vertAlign w:val="superscript"/>
              </w:rPr>
              <w:t>rd</w:t>
            </w:r>
            <w:r>
              <w:rPr>
                <w:sz w:val="20"/>
                <w:szCs w:val="20"/>
              </w:rPr>
              <w:t xml:space="preserve"> Grade </w:t>
            </w:r>
            <w:proofErr w:type="spellStart"/>
            <w:r w:rsidR="006F6F29">
              <w:rPr>
                <w:sz w:val="20"/>
                <w:szCs w:val="20"/>
              </w:rPr>
              <w:t>SpEd</w:t>
            </w:r>
            <w:proofErr w:type="spellEnd"/>
            <w:r w:rsidR="006F6F29">
              <w:rPr>
                <w:sz w:val="20"/>
                <w:szCs w:val="20"/>
              </w:rPr>
              <w:t xml:space="preserve"> Program Paraprofessional</w:t>
            </w:r>
          </w:p>
        </w:tc>
      </w:tr>
      <w:tr w:rsidR="006F6F29" w14:paraId="32A8B08F" w14:textId="77777777" w:rsidTr="00F47649">
        <w:trPr>
          <w:trHeight w:val="220"/>
        </w:trPr>
        <w:tc>
          <w:tcPr>
            <w:tcW w:w="1356" w:type="dxa"/>
            <w:vAlign w:val="center"/>
          </w:tcPr>
          <w:p w14:paraId="08C1EE5F" w14:textId="77777777" w:rsidR="006F6F29" w:rsidRDefault="006F6F29">
            <w:pPr>
              <w:pStyle w:val="Normal1"/>
              <w:jc w:val="center"/>
            </w:pPr>
            <w:proofErr w:type="spellStart"/>
            <w:r>
              <w:rPr>
                <w:sz w:val="20"/>
                <w:szCs w:val="20"/>
              </w:rPr>
              <w:t>Gharrity</w:t>
            </w:r>
            <w:proofErr w:type="spellEnd"/>
          </w:p>
        </w:tc>
        <w:tc>
          <w:tcPr>
            <w:tcW w:w="1348" w:type="dxa"/>
            <w:vAlign w:val="center"/>
          </w:tcPr>
          <w:p w14:paraId="12E254D5" w14:textId="77777777" w:rsidR="006F6F29" w:rsidRDefault="006F6F29">
            <w:pPr>
              <w:pStyle w:val="Normal1"/>
              <w:jc w:val="center"/>
            </w:pPr>
            <w:r>
              <w:rPr>
                <w:sz w:val="20"/>
                <w:szCs w:val="20"/>
              </w:rPr>
              <w:t>Katie</w:t>
            </w:r>
          </w:p>
        </w:tc>
        <w:tc>
          <w:tcPr>
            <w:tcW w:w="3926" w:type="dxa"/>
            <w:vAlign w:val="center"/>
          </w:tcPr>
          <w:p w14:paraId="0FDD2A33" w14:textId="77777777" w:rsidR="006F6F29" w:rsidRDefault="006F6F29">
            <w:pPr>
              <w:pStyle w:val="Normal1"/>
              <w:jc w:val="center"/>
            </w:pPr>
            <w:r>
              <w:rPr>
                <w:sz w:val="20"/>
                <w:szCs w:val="20"/>
              </w:rPr>
              <w:t>1</w:t>
            </w:r>
            <w:r w:rsidRPr="00E82D2F">
              <w:rPr>
                <w:sz w:val="20"/>
                <w:szCs w:val="20"/>
                <w:vertAlign w:val="superscript"/>
              </w:rPr>
              <w:t>st</w:t>
            </w:r>
            <w:r>
              <w:rPr>
                <w:sz w:val="20"/>
                <w:szCs w:val="20"/>
              </w:rPr>
              <w:t xml:space="preserve"> Grade </w:t>
            </w:r>
            <w:proofErr w:type="spellStart"/>
            <w:r w:rsidR="002758D5">
              <w:rPr>
                <w:sz w:val="20"/>
                <w:szCs w:val="20"/>
              </w:rPr>
              <w:t>SpEd</w:t>
            </w:r>
            <w:proofErr w:type="spellEnd"/>
            <w:r w:rsidR="002758D5">
              <w:rPr>
                <w:sz w:val="20"/>
                <w:szCs w:val="20"/>
              </w:rPr>
              <w:t xml:space="preserve"> </w:t>
            </w:r>
            <w:r>
              <w:rPr>
                <w:sz w:val="20"/>
                <w:szCs w:val="20"/>
              </w:rPr>
              <w:t>Program Paraprofessional</w:t>
            </w:r>
          </w:p>
        </w:tc>
      </w:tr>
      <w:tr w:rsidR="006F6F29" w14:paraId="75ADAA94" w14:textId="77777777" w:rsidTr="00F47649">
        <w:trPr>
          <w:trHeight w:val="220"/>
        </w:trPr>
        <w:tc>
          <w:tcPr>
            <w:tcW w:w="1356" w:type="dxa"/>
            <w:vAlign w:val="center"/>
          </w:tcPr>
          <w:p w14:paraId="0C8A231D" w14:textId="77777777" w:rsidR="006F6F29" w:rsidRDefault="006F6F29">
            <w:pPr>
              <w:pStyle w:val="Normal1"/>
              <w:jc w:val="center"/>
            </w:pPr>
            <w:proofErr w:type="spellStart"/>
            <w:r>
              <w:rPr>
                <w:sz w:val="20"/>
                <w:szCs w:val="20"/>
              </w:rPr>
              <w:t>Gornik</w:t>
            </w:r>
            <w:proofErr w:type="spellEnd"/>
          </w:p>
        </w:tc>
        <w:tc>
          <w:tcPr>
            <w:tcW w:w="1348" w:type="dxa"/>
            <w:vAlign w:val="center"/>
          </w:tcPr>
          <w:p w14:paraId="2A71B5C0" w14:textId="77777777" w:rsidR="006F6F29" w:rsidRDefault="006F6F29">
            <w:pPr>
              <w:pStyle w:val="Normal1"/>
              <w:jc w:val="center"/>
            </w:pPr>
            <w:r>
              <w:rPr>
                <w:sz w:val="20"/>
                <w:szCs w:val="20"/>
              </w:rPr>
              <w:t>Josh</w:t>
            </w:r>
          </w:p>
        </w:tc>
        <w:tc>
          <w:tcPr>
            <w:tcW w:w="3926" w:type="dxa"/>
            <w:vAlign w:val="center"/>
          </w:tcPr>
          <w:p w14:paraId="675652A6" w14:textId="77777777" w:rsidR="006F6F29" w:rsidRDefault="00A2043F">
            <w:pPr>
              <w:pStyle w:val="Normal1"/>
              <w:jc w:val="center"/>
            </w:pPr>
            <w:r>
              <w:rPr>
                <w:sz w:val="20"/>
                <w:szCs w:val="20"/>
              </w:rPr>
              <w:t>6</w:t>
            </w:r>
            <w:r w:rsidRPr="00A2043F">
              <w:rPr>
                <w:sz w:val="20"/>
                <w:szCs w:val="20"/>
                <w:vertAlign w:val="superscript"/>
              </w:rPr>
              <w:t>th</w:t>
            </w:r>
            <w:r>
              <w:rPr>
                <w:sz w:val="20"/>
                <w:szCs w:val="20"/>
              </w:rPr>
              <w:t xml:space="preserve"> Grade </w:t>
            </w:r>
            <w:proofErr w:type="spellStart"/>
            <w:r>
              <w:rPr>
                <w:sz w:val="20"/>
                <w:szCs w:val="20"/>
              </w:rPr>
              <w:t>SpEd</w:t>
            </w:r>
            <w:proofErr w:type="spellEnd"/>
            <w:r>
              <w:rPr>
                <w:sz w:val="20"/>
                <w:szCs w:val="20"/>
              </w:rPr>
              <w:t xml:space="preserve"> Program </w:t>
            </w:r>
            <w:r w:rsidR="006F6F29">
              <w:rPr>
                <w:sz w:val="20"/>
                <w:szCs w:val="20"/>
              </w:rPr>
              <w:t>Paraprofessional</w:t>
            </w:r>
          </w:p>
        </w:tc>
      </w:tr>
      <w:tr w:rsidR="00A2043F" w14:paraId="48DE1217" w14:textId="77777777" w:rsidTr="00F47649">
        <w:trPr>
          <w:trHeight w:val="220"/>
        </w:trPr>
        <w:tc>
          <w:tcPr>
            <w:tcW w:w="1356" w:type="dxa"/>
            <w:vAlign w:val="center"/>
          </w:tcPr>
          <w:p w14:paraId="2275EEC5" w14:textId="77777777" w:rsidR="00A2043F" w:rsidRDefault="00A2043F">
            <w:pPr>
              <w:pStyle w:val="Normal1"/>
              <w:jc w:val="center"/>
              <w:rPr>
                <w:sz w:val="20"/>
                <w:szCs w:val="20"/>
              </w:rPr>
            </w:pPr>
            <w:proofErr w:type="spellStart"/>
            <w:r>
              <w:rPr>
                <w:sz w:val="20"/>
                <w:szCs w:val="20"/>
              </w:rPr>
              <w:t>Hilpisch</w:t>
            </w:r>
            <w:proofErr w:type="spellEnd"/>
          </w:p>
        </w:tc>
        <w:tc>
          <w:tcPr>
            <w:tcW w:w="1348" w:type="dxa"/>
            <w:vAlign w:val="center"/>
          </w:tcPr>
          <w:p w14:paraId="2155D0E9" w14:textId="77777777" w:rsidR="00A2043F" w:rsidRDefault="00A2043F">
            <w:pPr>
              <w:pStyle w:val="Normal1"/>
              <w:jc w:val="center"/>
              <w:rPr>
                <w:sz w:val="20"/>
                <w:szCs w:val="20"/>
              </w:rPr>
            </w:pPr>
            <w:r>
              <w:rPr>
                <w:sz w:val="20"/>
                <w:szCs w:val="20"/>
              </w:rPr>
              <w:t>Rebecca</w:t>
            </w:r>
          </w:p>
        </w:tc>
        <w:tc>
          <w:tcPr>
            <w:tcW w:w="3926" w:type="dxa"/>
            <w:vAlign w:val="center"/>
          </w:tcPr>
          <w:p w14:paraId="743C5036" w14:textId="77777777" w:rsidR="00A2043F" w:rsidRDefault="00A2043F">
            <w:pPr>
              <w:pStyle w:val="Normal1"/>
              <w:jc w:val="center"/>
              <w:rPr>
                <w:sz w:val="20"/>
                <w:szCs w:val="20"/>
              </w:rPr>
            </w:pPr>
            <w:r>
              <w:rPr>
                <w:sz w:val="20"/>
                <w:szCs w:val="20"/>
              </w:rPr>
              <w:t>4</w:t>
            </w:r>
            <w:r w:rsidRPr="00A2043F">
              <w:rPr>
                <w:sz w:val="20"/>
                <w:szCs w:val="20"/>
                <w:vertAlign w:val="superscript"/>
              </w:rPr>
              <w:t>th</w:t>
            </w:r>
            <w:r>
              <w:rPr>
                <w:sz w:val="20"/>
                <w:szCs w:val="20"/>
              </w:rPr>
              <w:t xml:space="preserve"> Grade </w:t>
            </w:r>
            <w:proofErr w:type="spellStart"/>
            <w:r>
              <w:rPr>
                <w:sz w:val="20"/>
                <w:szCs w:val="20"/>
              </w:rPr>
              <w:t>SpEd</w:t>
            </w:r>
            <w:proofErr w:type="spellEnd"/>
            <w:r>
              <w:rPr>
                <w:sz w:val="20"/>
                <w:szCs w:val="20"/>
              </w:rPr>
              <w:t xml:space="preserve"> Program Paraprofessional</w:t>
            </w:r>
          </w:p>
        </w:tc>
      </w:tr>
      <w:tr w:rsidR="006F6F29" w14:paraId="1410A66A" w14:textId="77777777" w:rsidTr="00F47649">
        <w:trPr>
          <w:trHeight w:val="220"/>
        </w:trPr>
        <w:tc>
          <w:tcPr>
            <w:tcW w:w="1356" w:type="dxa"/>
            <w:vAlign w:val="center"/>
          </w:tcPr>
          <w:p w14:paraId="0A68DA8B" w14:textId="77777777" w:rsidR="006F6F29" w:rsidRDefault="006F6F29">
            <w:pPr>
              <w:pStyle w:val="Normal1"/>
              <w:jc w:val="center"/>
            </w:pPr>
            <w:proofErr w:type="spellStart"/>
            <w:r>
              <w:rPr>
                <w:sz w:val="20"/>
                <w:szCs w:val="20"/>
              </w:rPr>
              <w:t>Jamma</w:t>
            </w:r>
            <w:proofErr w:type="spellEnd"/>
          </w:p>
        </w:tc>
        <w:tc>
          <w:tcPr>
            <w:tcW w:w="1348" w:type="dxa"/>
            <w:vAlign w:val="center"/>
          </w:tcPr>
          <w:p w14:paraId="7394C655" w14:textId="77777777" w:rsidR="006F6F29" w:rsidRDefault="006F6F29">
            <w:pPr>
              <w:pStyle w:val="Normal1"/>
              <w:jc w:val="center"/>
            </w:pPr>
            <w:proofErr w:type="spellStart"/>
            <w:r>
              <w:rPr>
                <w:sz w:val="20"/>
                <w:szCs w:val="20"/>
              </w:rPr>
              <w:t>Christyna</w:t>
            </w:r>
            <w:proofErr w:type="spellEnd"/>
          </w:p>
        </w:tc>
        <w:tc>
          <w:tcPr>
            <w:tcW w:w="3926" w:type="dxa"/>
            <w:vAlign w:val="center"/>
          </w:tcPr>
          <w:p w14:paraId="2D89A1CB" w14:textId="77777777" w:rsidR="006F6F29" w:rsidRDefault="002758D5">
            <w:pPr>
              <w:pStyle w:val="Normal1"/>
              <w:jc w:val="center"/>
            </w:pPr>
            <w:r>
              <w:rPr>
                <w:sz w:val="20"/>
                <w:szCs w:val="20"/>
              </w:rPr>
              <w:t>4</w:t>
            </w:r>
            <w:r w:rsidR="006F6F29">
              <w:rPr>
                <w:sz w:val="20"/>
                <w:szCs w:val="20"/>
                <w:vertAlign w:val="superscript"/>
              </w:rPr>
              <w:t>th</w:t>
            </w:r>
            <w:r w:rsidR="006F6F29">
              <w:rPr>
                <w:sz w:val="20"/>
                <w:szCs w:val="20"/>
              </w:rPr>
              <w:t xml:space="preserve"> Grade </w:t>
            </w:r>
            <w:proofErr w:type="spellStart"/>
            <w:r w:rsidR="006F6F29">
              <w:rPr>
                <w:sz w:val="20"/>
                <w:szCs w:val="20"/>
              </w:rPr>
              <w:t>SpEd</w:t>
            </w:r>
            <w:proofErr w:type="spellEnd"/>
            <w:r w:rsidR="006F6F29">
              <w:rPr>
                <w:sz w:val="20"/>
                <w:szCs w:val="20"/>
              </w:rPr>
              <w:t xml:space="preserve"> Program Paraprofessional</w:t>
            </w:r>
          </w:p>
        </w:tc>
      </w:tr>
      <w:tr w:rsidR="00A2043F" w14:paraId="31D1326B" w14:textId="77777777" w:rsidTr="00F47649">
        <w:trPr>
          <w:trHeight w:val="220"/>
        </w:trPr>
        <w:tc>
          <w:tcPr>
            <w:tcW w:w="1356" w:type="dxa"/>
            <w:vAlign w:val="center"/>
          </w:tcPr>
          <w:p w14:paraId="5DCCF6CA" w14:textId="77777777" w:rsidR="00A2043F" w:rsidRDefault="00A2043F">
            <w:pPr>
              <w:pStyle w:val="Normal1"/>
              <w:jc w:val="center"/>
              <w:rPr>
                <w:sz w:val="20"/>
                <w:szCs w:val="20"/>
              </w:rPr>
            </w:pPr>
            <w:r>
              <w:rPr>
                <w:sz w:val="20"/>
                <w:szCs w:val="20"/>
              </w:rPr>
              <w:t>Knox</w:t>
            </w:r>
          </w:p>
        </w:tc>
        <w:tc>
          <w:tcPr>
            <w:tcW w:w="1348" w:type="dxa"/>
            <w:vAlign w:val="center"/>
          </w:tcPr>
          <w:p w14:paraId="1B248BC3" w14:textId="77777777" w:rsidR="00A2043F" w:rsidRDefault="00A2043F">
            <w:pPr>
              <w:pStyle w:val="Normal1"/>
              <w:jc w:val="center"/>
              <w:rPr>
                <w:sz w:val="20"/>
                <w:szCs w:val="20"/>
              </w:rPr>
            </w:pPr>
            <w:r>
              <w:rPr>
                <w:sz w:val="20"/>
                <w:szCs w:val="20"/>
              </w:rPr>
              <w:t>Andrea</w:t>
            </w:r>
          </w:p>
        </w:tc>
        <w:tc>
          <w:tcPr>
            <w:tcW w:w="3926" w:type="dxa"/>
            <w:vAlign w:val="center"/>
          </w:tcPr>
          <w:p w14:paraId="64126C4A" w14:textId="77777777" w:rsidR="00A2043F" w:rsidRDefault="00A2043F">
            <w:pPr>
              <w:pStyle w:val="Normal1"/>
              <w:jc w:val="center"/>
              <w:rPr>
                <w:sz w:val="20"/>
                <w:szCs w:val="20"/>
              </w:rPr>
            </w:pPr>
            <w:r>
              <w:rPr>
                <w:sz w:val="20"/>
                <w:szCs w:val="20"/>
              </w:rPr>
              <w:t>6</w:t>
            </w:r>
            <w:r w:rsidRPr="00A2043F">
              <w:rPr>
                <w:sz w:val="20"/>
                <w:szCs w:val="20"/>
                <w:vertAlign w:val="superscript"/>
              </w:rPr>
              <w:t>th</w:t>
            </w:r>
            <w:r>
              <w:rPr>
                <w:sz w:val="20"/>
                <w:szCs w:val="20"/>
              </w:rPr>
              <w:t xml:space="preserve"> Grade </w:t>
            </w:r>
            <w:proofErr w:type="spellStart"/>
            <w:r>
              <w:rPr>
                <w:sz w:val="20"/>
                <w:szCs w:val="20"/>
              </w:rPr>
              <w:t>SpEd</w:t>
            </w:r>
            <w:proofErr w:type="spellEnd"/>
            <w:r>
              <w:rPr>
                <w:sz w:val="20"/>
                <w:szCs w:val="20"/>
              </w:rPr>
              <w:t xml:space="preserve"> Program Paraprofessional</w:t>
            </w:r>
          </w:p>
        </w:tc>
      </w:tr>
      <w:tr w:rsidR="006F6F29" w14:paraId="387830C7" w14:textId="77777777" w:rsidTr="00F47649">
        <w:trPr>
          <w:trHeight w:val="220"/>
        </w:trPr>
        <w:tc>
          <w:tcPr>
            <w:tcW w:w="1356" w:type="dxa"/>
            <w:vAlign w:val="center"/>
          </w:tcPr>
          <w:p w14:paraId="4187FD0D" w14:textId="77777777" w:rsidR="006F6F29" w:rsidRDefault="006F6F29">
            <w:pPr>
              <w:pStyle w:val="Normal1"/>
              <w:jc w:val="center"/>
            </w:pPr>
            <w:r>
              <w:rPr>
                <w:sz w:val="20"/>
                <w:szCs w:val="20"/>
              </w:rPr>
              <w:t>Lorentz</w:t>
            </w:r>
          </w:p>
        </w:tc>
        <w:tc>
          <w:tcPr>
            <w:tcW w:w="1348" w:type="dxa"/>
            <w:vAlign w:val="center"/>
          </w:tcPr>
          <w:p w14:paraId="1903AED2" w14:textId="77777777" w:rsidR="006F6F29" w:rsidRDefault="006F6F29">
            <w:pPr>
              <w:pStyle w:val="Normal1"/>
              <w:jc w:val="center"/>
            </w:pPr>
            <w:r>
              <w:rPr>
                <w:sz w:val="20"/>
                <w:szCs w:val="20"/>
              </w:rPr>
              <w:t>Cassie</w:t>
            </w:r>
          </w:p>
        </w:tc>
        <w:tc>
          <w:tcPr>
            <w:tcW w:w="3926" w:type="dxa"/>
            <w:vAlign w:val="center"/>
          </w:tcPr>
          <w:p w14:paraId="3D5672A0" w14:textId="77777777" w:rsidR="006F6F29" w:rsidRDefault="002758D5">
            <w:pPr>
              <w:pStyle w:val="Normal1"/>
              <w:jc w:val="center"/>
            </w:pPr>
            <w:r>
              <w:rPr>
                <w:sz w:val="20"/>
                <w:szCs w:val="20"/>
              </w:rPr>
              <w:t>3</w:t>
            </w:r>
            <w:r w:rsidRPr="002758D5">
              <w:rPr>
                <w:sz w:val="20"/>
                <w:szCs w:val="20"/>
                <w:vertAlign w:val="superscript"/>
              </w:rPr>
              <w:t>rd</w:t>
            </w:r>
            <w:r>
              <w:rPr>
                <w:sz w:val="20"/>
                <w:szCs w:val="20"/>
              </w:rPr>
              <w:t xml:space="preserve"> </w:t>
            </w:r>
            <w:r w:rsidR="006F6F29">
              <w:rPr>
                <w:sz w:val="20"/>
                <w:szCs w:val="20"/>
              </w:rPr>
              <w:t xml:space="preserve">Grade </w:t>
            </w:r>
            <w:proofErr w:type="spellStart"/>
            <w:r w:rsidR="006F6F29">
              <w:rPr>
                <w:sz w:val="20"/>
                <w:szCs w:val="20"/>
              </w:rPr>
              <w:t>SpEd</w:t>
            </w:r>
            <w:proofErr w:type="spellEnd"/>
            <w:r w:rsidR="006F6F29">
              <w:rPr>
                <w:sz w:val="20"/>
                <w:szCs w:val="20"/>
              </w:rPr>
              <w:t xml:space="preserve"> Program Paraprofessional</w:t>
            </w:r>
          </w:p>
        </w:tc>
      </w:tr>
      <w:tr w:rsidR="00A2043F" w14:paraId="6F3C1546" w14:textId="77777777" w:rsidTr="00F47649">
        <w:trPr>
          <w:trHeight w:val="220"/>
        </w:trPr>
        <w:tc>
          <w:tcPr>
            <w:tcW w:w="1356" w:type="dxa"/>
            <w:vAlign w:val="center"/>
          </w:tcPr>
          <w:p w14:paraId="75F41529" w14:textId="77777777" w:rsidR="00A2043F" w:rsidRDefault="00A2043F">
            <w:pPr>
              <w:pStyle w:val="Normal1"/>
              <w:jc w:val="center"/>
              <w:rPr>
                <w:sz w:val="20"/>
                <w:szCs w:val="20"/>
              </w:rPr>
            </w:pPr>
            <w:r>
              <w:rPr>
                <w:sz w:val="20"/>
                <w:szCs w:val="20"/>
              </w:rPr>
              <w:t>McConnell</w:t>
            </w:r>
          </w:p>
        </w:tc>
        <w:tc>
          <w:tcPr>
            <w:tcW w:w="1348" w:type="dxa"/>
            <w:vAlign w:val="center"/>
          </w:tcPr>
          <w:p w14:paraId="2FDCC20D" w14:textId="77777777" w:rsidR="00A2043F" w:rsidRDefault="00A2043F">
            <w:pPr>
              <w:pStyle w:val="Normal1"/>
              <w:jc w:val="center"/>
              <w:rPr>
                <w:sz w:val="20"/>
                <w:szCs w:val="20"/>
              </w:rPr>
            </w:pPr>
            <w:proofErr w:type="spellStart"/>
            <w:r>
              <w:rPr>
                <w:sz w:val="20"/>
                <w:szCs w:val="20"/>
              </w:rPr>
              <w:t>Kiowana</w:t>
            </w:r>
            <w:proofErr w:type="spellEnd"/>
          </w:p>
        </w:tc>
        <w:tc>
          <w:tcPr>
            <w:tcW w:w="3926" w:type="dxa"/>
            <w:vAlign w:val="center"/>
          </w:tcPr>
          <w:p w14:paraId="430D45D0" w14:textId="77777777" w:rsidR="00A2043F" w:rsidRDefault="00A2043F">
            <w:pPr>
              <w:pStyle w:val="Normal1"/>
              <w:jc w:val="center"/>
              <w:rPr>
                <w:sz w:val="20"/>
                <w:szCs w:val="20"/>
              </w:rPr>
            </w:pPr>
            <w:r>
              <w:rPr>
                <w:sz w:val="20"/>
                <w:szCs w:val="20"/>
              </w:rPr>
              <w:t xml:space="preserve">Individual </w:t>
            </w:r>
            <w:proofErr w:type="spellStart"/>
            <w:r>
              <w:rPr>
                <w:sz w:val="20"/>
                <w:szCs w:val="20"/>
              </w:rPr>
              <w:t>SpEd</w:t>
            </w:r>
            <w:proofErr w:type="spellEnd"/>
            <w:r>
              <w:rPr>
                <w:sz w:val="20"/>
                <w:szCs w:val="20"/>
              </w:rPr>
              <w:t xml:space="preserve"> Student Paraprofessional</w:t>
            </w:r>
          </w:p>
        </w:tc>
      </w:tr>
      <w:tr w:rsidR="00A2043F" w14:paraId="50A2B503" w14:textId="77777777" w:rsidTr="00F47649">
        <w:trPr>
          <w:trHeight w:val="220"/>
        </w:trPr>
        <w:tc>
          <w:tcPr>
            <w:tcW w:w="1356" w:type="dxa"/>
            <w:vAlign w:val="center"/>
          </w:tcPr>
          <w:p w14:paraId="6F092107" w14:textId="77777777" w:rsidR="00A2043F" w:rsidRDefault="00A2043F">
            <w:pPr>
              <w:pStyle w:val="Normal1"/>
              <w:jc w:val="center"/>
              <w:rPr>
                <w:sz w:val="20"/>
                <w:szCs w:val="20"/>
              </w:rPr>
            </w:pPr>
            <w:r>
              <w:rPr>
                <w:sz w:val="20"/>
                <w:szCs w:val="20"/>
              </w:rPr>
              <w:t>Omar</w:t>
            </w:r>
          </w:p>
        </w:tc>
        <w:tc>
          <w:tcPr>
            <w:tcW w:w="1348" w:type="dxa"/>
            <w:vAlign w:val="center"/>
          </w:tcPr>
          <w:p w14:paraId="4C44FA76" w14:textId="77777777" w:rsidR="00A2043F" w:rsidRDefault="00A2043F">
            <w:pPr>
              <w:pStyle w:val="Normal1"/>
              <w:jc w:val="center"/>
              <w:rPr>
                <w:sz w:val="20"/>
                <w:szCs w:val="20"/>
              </w:rPr>
            </w:pPr>
            <w:proofErr w:type="spellStart"/>
            <w:r>
              <w:rPr>
                <w:sz w:val="20"/>
                <w:szCs w:val="20"/>
              </w:rPr>
              <w:t>Hanaa</w:t>
            </w:r>
            <w:proofErr w:type="spellEnd"/>
          </w:p>
        </w:tc>
        <w:tc>
          <w:tcPr>
            <w:tcW w:w="3926" w:type="dxa"/>
            <w:vAlign w:val="center"/>
          </w:tcPr>
          <w:p w14:paraId="0D495085" w14:textId="77777777" w:rsidR="00A2043F" w:rsidRDefault="00A2043F">
            <w:pPr>
              <w:pStyle w:val="Normal1"/>
              <w:jc w:val="center"/>
              <w:rPr>
                <w:sz w:val="20"/>
                <w:szCs w:val="20"/>
              </w:rPr>
            </w:pPr>
            <w:r>
              <w:rPr>
                <w:sz w:val="20"/>
                <w:szCs w:val="20"/>
              </w:rPr>
              <w:t xml:space="preserve">Kindergarten </w:t>
            </w:r>
            <w:proofErr w:type="spellStart"/>
            <w:r>
              <w:rPr>
                <w:sz w:val="20"/>
                <w:szCs w:val="20"/>
              </w:rPr>
              <w:t>SpEd</w:t>
            </w:r>
            <w:proofErr w:type="spellEnd"/>
            <w:r>
              <w:rPr>
                <w:sz w:val="20"/>
                <w:szCs w:val="20"/>
              </w:rPr>
              <w:t xml:space="preserve"> Program Paraprofessional</w:t>
            </w:r>
          </w:p>
        </w:tc>
      </w:tr>
      <w:tr w:rsidR="006F6F29" w14:paraId="2E944F4C" w14:textId="77777777" w:rsidTr="00F47649">
        <w:trPr>
          <w:trHeight w:val="220"/>
        </w:trPr>
        <w:tc>
          <w:tcPr>
            <w:tcW w:w="1356" w:type="dxa"/>
            <w:vAlign w:val="center"/>
          </w:tcPr>
          <w:p w14:paraId="0D0724DC" w14:textId="77777777" w:rsidR="006F6F29" w:rsidRDefault="006F6F29">
            <w:pPr>
              <w:pStyle w:val="Normal1"/>
              <w:jc w:val="center"/>
            </w:pPr>
            <w:r>
              <w:rPr>
                <w:sz w:val="20"/>
                <w:szCs w:val="20"/>
              </w:rPr>
              <w:t>Schlosser</w:t>
            </w:r>
          </w:p>
        </w:tc>
        <w:tc>
          <w:tcPr>
            <w:tcW w:w="1348" w:type="dxa"/>
            <w:vAlign w:val="center"/>
          </w:tcPr>
          <w:p w14:paraId="661DCD8F" w14:textId="77777777" w:rsidR="006F6F29" w:rsidRDefault="006F6F29">
            <w:pPr>
              <w:pStyle w:val="Normal1"/>
              <w:jc w:val="center"/>
            </w:pPr>
            <w:r>
              <w:rPr>
                <w:sz w:val="20"/>
                <w:szCs w:val="20"/>
              </w:rPr>
              <w:t>Katie</w:t>
            </w:r>
          </w:p>
        </w:tc>
        <w:tc>
          <w:tcPr>
            <w:tcW w:w="3926" w:type="dxa"/>
            <w:vAlign w:val="center"/>
          </w:tcPr>
          <w:p w14:paraId="2063C549" w14:textId="77777777" w:rsidR="006F6F29" w:rsidRDefault="002758D5">
            <w:pPr>
              <w:pStyle w:val="Normal1"/>
              <w:jc w:val="center"/>
            </w:pPr>
            <w:r>
              <w:rPr>
                <w:sz w:val="20"/>
                <w:szCs w:val="20"/>
              </w:rPr>
              <w:t>4</w:t>
            </w:r>
            <w:r w:rsidRPr="002758D5">
              <w:rPr>
                <w:sz w:val="20"/>
                <w:szCs w:val="20"/>
                <w:vertAlign w:val="superscript"/>
              </w:rPr>
              <w:t>th</w:t>
            </w:r>
            <w:r>
              <w:rPr>
                <w:sz w:val="20"/>
                <w:szCs w:val="20"/>
              </w:rPr>
              <w:t xml:space="preserve"> </w:t>
            </w:r>
            <w:r w:rsidR="006F6F29">
              <w:rPr>
                <w:sz w:val="20"/>
                <w:szCs w:val="20"/>
              </w:rPr>
              <w:t xml:space="preserve">Grade </w:t>
            </w:r>
            <w:proofErr w:type="spellStart"/>
            <w:r w:rsidR="006F6F29">
              <w:rPr>
                <w:sz w:val="20"/>
                <w:szCs w:val="20"/>
              </w:rPr>
              <w:t>SpEd</w:t>
            </w:r>
            <w:proofErr w:type="spellEnd"/>
            <w:r w:rsidR="006F6F29">
              <w:rPr>
                <w:sz w:val="20"/>
                <w:szCs w:val="20"/>
              </w:rPr>
              <w:t xml:space="preserve"> </w:t>
            </w:r>
            <w:r w:rsidR="00A2043F">
              <w:rPr>
                <w:sz w:val="20"/>
                <w:szCs w:val="20"/>
              </w:rPr>
              <w:t xml:space="preserve">Program </w:t>
            </w:r>
            <w:r w:rsidR="006F6F29">
              <w:rPr>
                <w:sz w:val="20"/>
                <w:szCs w:val="20"/>
              </w:rPr>
              <w:t>Paraprofessional</w:t>
            </w:r>
          </w:p>
        </w:tc>
      </w:tr>
      <w:tr w:rsidR="006F6F29" w14:paraId="668D7666" w14:textId="77777777" w:rsidTr="00F47649">
        <w:trPr>
          <w:trHeight w:val="220"/>
        </w:trPr>
        <w:tc>
          <w:tcPr>
            <w:tcW w:w="1356" w:type="dxa"/>
            <w:vAlign w:val="center"/>
          </w:tcPr>
          <w:p w14:paraId="0AB2DEEB" w14:textId="77777777" w:rsidR="006F6F29" w:rsidRDefault="006F6F29">
            <w:pPr>
              <w:pStyle w:val="Normal1"/>
              <w:jc w:val="center"/>
              <w:rPr>
                <w:sz w:val="20"/>
                <w:szCs w:val="20"/>
              </w:rPr>
            </w:pPr>
            <w:proofErr w:type="spellStart"/>
            <w:r>
              <w:rPr>
                <w:sz w:val="20"/>
                <w:szCs w:val="20"/>
              </w:rPr>
              <w:t>Vue</w:t>
            </w:r>
            <w:proofErr w:type="spellEnd"/>
          </w:p>
        </w:tc>
        <w:tc>
          <w:tcPr>
            <w:tcW w:w="1348" w:type="dxa"/>
            <w:vAlign w:val="center"/>
          </w:tcPr>
          <w:p w14:paraId="0B1E9BB7" w14:textId="77777777" w:rsidR="006F6F29" w:rsidRDefault="006F6F29">
            <w:pPr>
              <w:pStyle w:val="Normal1"/>
              <w:jc w:val="center"/>
              <w:rPr>
                <w:sz w:val="20"/>
                <w:szCs w:val="20"/>
              </w:rPr>
            </w:pPr>
            <w:r>
              <w:rPr>
                <w:sz w:val="20"/>
                <w:szCs w:val="20"/>
              </w:rPr>
              <w:t>Lue</w:t>
            </w:r>
          </w:p>
        </w:tc>
        <w:tc>
          <w:tcPr>
            <w:tcW w:w="3926" w:type="dxa"/>
            <w:vAlign w:val="center"/>
          </w:tcPr>
          <w:p w14:paraId="304873C1" w14:textId="77777777" w:rsidR="006F6F29" w:rsidRDefault="006F6F29">
            <w:pPr>
              <w:pStyle w:val="Normal1"/>
              <w:jc w:val="center"/>
              <w:rPr>
                <w:sz w:val="20"/>
                <w:szCs w:val="20"/>
              </w:rPr>
            </w:pPr>
            <w:proofErr w:type="spellStart"/>
            <w:r>
              <w:rPr>
                <w:sz w:val="20"/>
                <w:szCs w:val="20"/>
              </w:rPr>
              <w:t>SpEd</w:t>
            </w:r>
            <w:proofErr w:type="spellEnd"/>
            <w:r>
              <w:rPr>
                <w:sz w:val="20"/>
                <w:szCs w:val="20"/>
              </w:rPr>
              <w:t xml:space="preserve"> Program Paraprofessional</w:t>
            </w:r>
          </w:p>
        </w:tc>
      </w:tr>
      <w:tr w:rsidR="006F6F29" w14:paraId="7AFD53D4" w14:textId="77777777" w:rsidTr="00F47649">
        <w:trPr>
          <w:trHeight w:val="220"/>
        </w:trPr>
        <w:tc>
          <w:tcPr>
            <w:tcW w:w="1356" w:type="dxa"/>
            <w:vAlign w:val="center"/>
          </w:tcPr>
          <w:p w14:paraId="5C04053D" w14:textId="77777777" w:rsidR="006F6F29" w:rsidRDefault="006F6F29">
            <w:pPr>
              <w:pStyle w:val="Normal1"/>
              <w:jc w:val="center"/>
              <w:rPr>
                <w:sz w:val="20"/>
                <w:szCs w:val="20"/>
              </w:rPr>
            </w:pPr>
            <w:r>
              <w:rPr>
                <w:sz w:val="20"/>
                <w:szCs w:val="20"/>
              </w:rPr>
              <w:t>Walker</w:t>
            </w:r>
          </w:p>
        </w:tc>
        <w:tc>
          <w:tcPr>
            <w:tcW w:w="1348" w:type="dxa"/>
            <w:vAlign w:val="center"/>
          </w:tcPr>
          <w:p w14:paraId="2149DB5D" w14:textId="77777777" w:rsidR="006F6F29" w:rsidRDefault="006F6F29">
            <w:pPr>
              <w:pStyle w:val="Normal1"/>
              <w:jc w:val="center"/>
              <w:rPr>
                <w:sz w:val="20"/>
                <w:szCs w:val="20"/>
              </w:rPr>
            </w:pPr>
            <w:r>
              <w:rPr>
                <w:sz w:val="20"/>
                <w:szCs w:val="20"/>
              </w:rPr>
              <w:t>Traci</w:t>
            </w:r>
          </w:p>
        </w:tc>
        <w:tc>
          <w:tcPr>
            <w:tcW w:w="3926" w:type="dxa"/>
            <w:vAlign w:val="center"/>
          </w:tcPr>
          <w:p w14:paraId="29714F56" w14:textId="77777777" w:rsidR="006F6F29" w:rsidRDefault="002758D5" w:rsidP="002758D5">
            <w:pPr>
              <w:pStyle w:val="Normal1"/>
              <w:jc w:val="center"/>
              <w:rPr>
                <w:sz w:val="20"/>
                <w:szCs w:val="20"/>
              </w:rPr>
            </w:pPr>
            <w:r>
              <w:rPr>
                <w:sz w:val="20"/>
                <w:szCs w:val="20"/>
              </w:rPr>
              <w:t>3</w:t>
            </w:r>
            <w:r w:rsidRPr="002758D5">
              <w:rPr>
                <w:sz w:val="20"/>
                <w:szCs w:val="20"/>
                <w:vertAlign w:val="superscript"/>
              </w:rPr>
              <w:t>rd</w:t>
            </w:r>
            <w:r>
              <w:rPr>
                <w:sz w:val="20"/>
                <w:szCs w:val="20"/>
              </w:rPr>
              <w:t xml:space="preserve"> Grade</w:t>
            </w:r>
            <w:r w:rsidR="006F6F29">
              <w:rPr>
                <w:sz w:val="20"/>
                <w:szCs w:val="20"/>
              </w:rPr>
              <w:t xml:space="preserve"> </w:t>
            </w:r>
            <w:proofErr w:type="spellStart"/>
            <w:r w:rsidR="006F6F29">
              <w:rPr>
                <w:sz w:val="20"/>
                <w:szCs w:val="20"/>
              </w:rPr>
              <w:t>SpEd</w:t>
            </w:r>
            <w:proofErr w:type="spellEnd"/>
            <w:r w:rsidR="006F6F29">
              <w:rPr>
                <w:sz w:val="20"/>
                <w:szCs w:val="20"/>
              </w:rPr>
              <w:t xml:space="preserve"> </w:t>
            </w:r>
            <w:r>
              <w:rPr>
                <w:sz w:val="20"/>
                <w:szCs w:val="20"/>
              </w:rPr>
              <w:t xml:space="preserve">Program </w:t>
            </w:r>
            <w:r w:rsidR="006F6F29">
              <w:rPr>
                <w:sz w:val="20"/>
                <w:szCs w:val="20"/>
              </w:rPr>
              <w:t>Paraprofessional</w:t>
            </w:r>
          </w:p>
        </w:tc>
      </w:tr>
      <w:tr w:rsidR="006F6F29" w14:paraId="31DE829F" w14:textId="77777777" w:rsidTr="00F47649">
        <w:trPr>
          <w:trHeight w:val="220"/>
        </w:trPr>
        <w:tc>
          <w:tcPr>
            <w:tcW w:w="1356" w:type="dxa"/>
            <w:vAlign w:val="center"/>
          </w:tcPr>
          <w:p w14:paraId="6385F80E" w14:textId="77777777" w:rsidR="006F6F29" w:rsidRDefault="006F6F29">
            <w:pPr>
              <w:pStyle w:val="Normal1"/>
              <w:jc w:val="center"/>
            </w:pPr>
            <w:r>
              <w:rPr>
                <w:sz w:val="20"/>
                <w:szCs w:val="20"/>
              </w:rPr>
              <w:t>Weems</w:t>
            </w:r>
          </w:p>
        </w:tc>
        <w:tc>
          <w:tcPr>
            <w:tcW w:w="1348" w:type="dxa"/>
            <w:vAlign w:val="center"/>
          </w:tcPr>
          <w:p w14:paraId="258A1DA9" w14:textId="77777777" w:rsidR="006F6F29" w:rsidRDefault="006F6F29">
            <w:pPr>
              <w:pStyle w:val="Normal1"/>
              <w:jc w:val="center"/>
            </w:pPr>
            <w:r>
              <w:rPr>
                <w:sz w:val="20"/>
                <w:szCs w:val="20"/>
              </w:rPr>
              <w:t>Marcus</w:t>
            </w:r>
          </w:p>
        </w:tc>
        <w:tc>
          <w:tcPr>
            <w:tcW w:w="3926" w:type="dxa"/>
            <w:vAlign w:val="center"/>
          </w:tcPr>
          <w:p w14:paraId="3EA09770" w14:textId="77777777" w:rsidR="006F6F29" w:rsidRDefault="006F6F29">
            <w:pPr>
              <w:pStyle w:val="Normal1"/>
              <w:jc w:val="center"/>
            </w:pPr>
            <w:r>
              <w:rPr>
                <w:sz w:val="20"/>
                <w:szCs w:val="20"/>
              </w:rPr>
              <w:t>6</w:t>
            </w:r>
            <w:r>
              <w:rPr>
                <w:sz w:val="20"/>
                <w:szCs w:val="20"/>
                <w:vertAlign w:val="superscript"/>
              </w:rPr>
              <w:t>th</w:t>
            </w:r>
            <w:r>
              <w:rPr>
                <w:sz w:val="20"/>
                <w:szCs w:val="20"/>
              </w:rPr>
              <w:t xml:space="preserve"> Grade </w:t>
            </w:r>
            <w:proofErr w:type="spellStart"/>
            <w:r>
              <w:rPr>
                <w:sz w:val="20"/>
                <w:szCs w:val="20"/>
              </w:rPr>
              <w:t>SpEd</w:t>
            </w:r>
            <w:proofErr w:type="spellEnd"/>
            <w:r>
              <w:rPr>
                <w:sz w:val="20"/>
                <w:szCs w:val="20"/>
              </w:rPr>
              <w:t xml:space="preserve"> Program Paraprofessional</w:t>
            </w:r>
          </w:p>
        </w:tc>
      </w:tr>
      <w:tr w:rsidR="006F6F29" w14:paraId="3A935001" w14:textId="77777777" w:rsidTr="00F47649">
        <w:trPr>
          <w:trHeight w:val="220"/>
        </w:trPr>
        <w:tc>
          <w:tcPr>
            <w:tcW w:w="1356" w:type="dxa"/>
            <w:vAlign w:val="center"/>
          </w:tcPr>
          <w:p w14:paraId="4045ECEC" w14:textId="77777777" w:rsidR="006F6F29" w:rsidRDefault="006F6F29">
            <w:pPr>
              <w:pStyle w:val="Normal1"/>
              <w:jc w:val="center"/>
            </w:pPr>
            <w:proofErr w:type="spellStart"/>
            <w:r>
              <w:rPr>
                <w:sz w:val="20"/>
                <w:szCs w:val="20"/>
              </w:rPr>
              <w:t>Xiong</w:t>
            </w:r>
            <w:proofErr w:type="spellEnd"/>
          </w:p>
        </w:tc>
        <w:tc>
          <w:tcPr>
            <w:tcW w:w="1348" w:type="dxa"/>
            <w:vAlign w:val="center"/>
          </w:tcPr>
          <w:p w14:paraId="559EE76F" w14:textId="77777777" w:rsidR="006F6F29" w:rsidRDefault="006F6F29">
            <w:pPr>
              <w:pStyle w:val="Normal1"/>
              <w:jc w:val="center"/>
            </w:pPr>
            <w:r>
              <w:rPr>
                <w:sz w:val="20"/>
                <w:szCs w:val="20"/>
              </w:rPr>
              <w:t>Cee</w:t>
            </w:r>
          </w:p>
        </w:tc>
        <w:tc>
          <w:tcPr>
            <w:tcW w:w="3926" w:type="dxa"/>
            <w:vAlign w:val="center"/>
          </w:tcPr>
          <w:p w14:paraId="4C217506" w14:textId="77777777" w:rsidR="006F6F29" w:rsidRDefault="002758D5">
            <w:pPr>
              <w:pStyle w:val="Normal1"/>
              <w:jc w:val="center"/>
            </w:pPr>
            <w:r>
              <w:rPr>
                <w:sz w:val="20"/>
                <w:szCs w:val="20"/>
              </w:rPr>
              <w:t xml:space="preserve">Kindergarten </w:t>
            </w:r>
            <w:proofErr w:type="spellStart"/>
            <w:r w:rsidR="006F6F29">
              <w:rPr>
                <w:sz w:val="20"/>
                <w:szCs w:val="20"/>
              </w:rPr>
              <w:t>SpEd</w:t>
            </w:r>
            <w:proofErr w:type="spellEnd"/>
            <w:r w:rsidR="006F6F29">
              <w:rPr>
                <w:sz w:val="20"/>
                <w:szCs w:val="20"/>
              </w:rPr>
              <w:t xml:space="preserve"> Program Paraprofessional</w:t>
            </w:r>
          </w:p>
        </w:tc>
      </w:tr>
      <w:tr w:rsidR="006F6F29" w14:paraId="7A7DA893" w14:textId="77777777" w:rsidTr="00F47649">
        <w:trPr>
          <w:trHeight w:val="220"/>
        </w:trPr>
        <w:tc>
          <w:tcPr>
            <w:tcW w:w="1356" w:type="dxa"/>
            <w:vAlign w:val="center"/>
          </w:tcPr>
          <w:p w14:paraId="407114A0" w14:textId="77777777" w:rsidR="006F6F29" w:rsidRDefault="006F6F29">
            <w:pPr>
              <w:pStyle w:val="Normal1"/>
              <w:jc w:val="center"/>
            </w:pPr>
            <w:proofErr w:type="spellStart"/>
            <w:r>
              <w:rPr>
                <w:sz w:val="20"/>
                <w:szCs w:val="20"/>
              </w:rPr>
              <w:t>Xiong</w:t>
            </w:r>
            <w:proofErr w:type="spellEnd"/>
          </w:p>
        </w:tc>
        <w:tc>
          <w:tcPr>
            <w:tcW w:w="1348" w:type="dxa"/>
            <w:vAlign w:val="center"/>
          </w:tcPr>
          <w:p w14:paraId="4D3104EF" w14:textId="77777777" w:rsidR="006F6F29" w:rsidRDefault="006F6F29">
            <w:pPr>
              <w:pStyle w:val="Normal1"/>
              <w:jc w:val="center"/>
            </w:pPr>
            <w:r>
              <w:rPr>
                <w:sz w:val="20"/>
                <w:szCs w:val="20"/>
              </w:rPr>
              <w:t>Peter</w:t>
            </w:r>
          </w:p>
        </w:tc>
        <w:tc>
          <w:tcPr>
            <w:tcW w:w="3926" w:type="dxa"/>
            <w:vAlign w:val="center"/>
          </w:tcPr>
          <w:p w14:paraId="6C971140" w14:textId="77777777" w:rsidR="006F6F29" w:rsidRDefault="006F6F29">
            <w:pPr>
              <w:pStyle w:val="Normal1"/>
              <w:jc w:val="center"/>
            </w:pPr>
            <w:r>
              <w:rPr>
                <w:sz w:val="20"/>
                <w:szCs w:val="20"/>
              </w:rPr>
              <w:t xml:space="preserve"> </w:t>
            </w:r>
            <w:proofErr w:type="spellStart"/>
            <w:r>
              <w:rPr>
                <w:sz w:val="20"/>
                <w:szCs w:val="20"/>
              </w:rPr>
              <w:t>SpEd</w:t>
            </w:r>
            <w:proofErr w:type="spellEnd"/>
            <w:r>
              <w:rPr>
                <w:sz w:val="20"/>
                <w:szCs w:val="20"/>
              </w:rPr>
              <w:t xml:space="preserve"> Program Paraprofessional</w:t>
            </w:r>
          </w:p>
        </w:tc>
      </w:tr>
    </w:tbl>
    <w:p w14:paraId="41B917FF" w14:textId="77777777" w:rsidR="00F82C2F" w:rsidRDefault="00F82C2F" w:rsidP="00F82C2F">
      <w:pPr>
        <w:pStyle w:val="Normal1"/>
      </w:pPr>
      <w:bookmarkStart w:id="21" w:name="_2xcytpi" w:colFirst="0" w:colLast="0"/>
      <w:bookmarkStart w:id="22" w:name="_1ci93xb" w:colFirst="0" w:colLast="0"/>
      <w:bookmarkEnd w:id="21"/>
      <w:bookmarkEnd w:id="22"/>
    </w:p>
    <w:p w14:paraId="74DA7091" w14:textId="77777777" w:rsidR="00F82C2F" w:rsidRPr="00F82C2F" w:rsidRDefault="00F82C2F" w:rsidP="00F82C2F">
      <w:pPr>
        <w:pStyle w:val="Normal1"/>
      </w:pPr>
    </w:p>
    <w:p w14:paraId="7B1D7032" w14:textId="77777777" w:rsidR="008768FA" w:rsidRDefault="00001123" w:rsidP="0086051D">
      <w:pPr>
        <w:pStyle w:val="Heading1"/>
      </w:pPr>
      <w:r>
        <w:t xml:space="preserve">Student Enrollment </w:t>
      </w:r>
      <w:r w:rsidR="002D6D65">
        <w:t>and Demographic Data</w:t>
      </w:r>
    </w:p>
    <w:tbl>
      <w:tblPr>
        <w:tblStyle w:val="a4"/>
        <w:tblW w:w="65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4"/>
        <w:gridCol w:w="943"/>
        <w:gridCol w:w="1033"/>
        <w:gridCol w:w="1033"/>
        <w:gridCol w:w="1033"/>
        <w:gridCol w:w="1033"/>
      </w:tblGrid>
      <w:tr w:rsidR="005837F5" w14:paraId="4DADDAFD" w14:textId="77777777" w:rsidTr="005837F5">
        <w:tc>
          <w:tcPr>
            <w:tcW w:w="1454" w:type="dxa"/>
            <w:shd w:val="clear" w:color="auto" w:fill="D9D9D9"/>
            <w:vAlign w:val="center"/>
          </w:tcPr>
          <w:p w14:paraId="33662261" w14:textId="77777777" w:rsidR="005837F5" w:rsidRDefault="005837F5">
            <w:pPr>
              <w:pStyle w:val="Normal1"/>
            </w:pPr>
          </w:p>
        </w:tc>
        <w:tc>
          <w:tcPr>
            <w:tcW w:w="943" w:type="dxa"/>
            <w:shd w:val="clear" w:color="auto" w:fill="D9D9D9"/>
            <w:vAlign w:val="center"/>
          </w:tcPr>
          <w:p w14:paraId="7041B296" w14:textId="409436CB" w:rsidR="005837F5" w:rsidRDefault="005837F5" w:rsidP="003472C4">
            <w:pPr>
              <w:pStyle w:val="Normal1"/>
              <w:jc w:val="center"/>
            </w:pPr>
            <w:r>
              <w:rPr>
                <w:b/>
                <w:sz w:val="18"/>
                <w:szCs w:val="18"/>
              </w:rPr>
              <w:t>12-13</w:t>
            </w:r>
          </w:p>
        </w:tc>
        <w:tc>
          <w:tcPr>
            <w:tcW w:w="1033" w:type="dxa"/>
            <w:shd w:val="clear" w:color="auto" w:fill="D9D9D9"/>
            <w:vAlign w:val="center"/>
          </w:tcPr>
          <w:p w14:paraId="236D0C0C" w14:textId="4CCA93AE" w:rsidR="005837F5" w:rsidRDefault="005837F5">
            <w:pPr>
              <w:pStyle w:val="Normal1"/>
              <w:jc w:val="center"/>
            </w:pPr>
            <w:r>
              <w:rPr>
                <w:b/>
                <w:sz w:val="18"/>
                <w:szCs w:val="18"/>
              </w:rPr>
              <w:t>13-14</w:t>
            </w:r>
          </w:p>
        </w:tc>
        <w:tc>
          <w:tcPr>
            <w:tcW w:w="1033" w:type="dxa"/>
            <w:shd w:val="clear" w:color="auto" w:fill="D9D9D9"/>
            <w:vAlign w:val="center"/>
          </w:tcPr>
          <w:p w14:paraId="2973DD09" w14:textId="6F55995E" w:rsidR="005837F5" w:rsidRDefault="005837F5">
            <w:pPr>
              <w:pStyle w:val="Normal1"/>
              <w:jc w:val="center"/>
            </w:pPr>
            <w:r>
              <w:rPr>
                <w:b/>
                <w:sz w:val="18"/>
                <w:szCs w:val="18"/>
              </w:rPr>
              <w:t>14-15</w:t>
            </w:r>
          </w:p>
        </w:tc>
        <w:tc>
          <w:tcPr>
            <w:tcW w:w="1033" w:type="dxa"/>
            <w:shd w:val="clear" w:color="auto" w:fill="D9D9D9"/>
            <w:vAlign w:val="center"/>
          </w:tcPr>
          <w:p w14:paraId="5CF37058" w14:textId="7677267C" w:rsidR="005837F5" w:rsidRDefault="005837F5">
            <w:pPr>
              <w:pStyle w:val="Normal1"/>
              <w:jc w:val="center"/>
            </w:pPr>
            <w:r>
              <w:rPr>
                <w:b/>
                <w:sz w:val="18"/>
                <w:szCs w:val="18"/>
              </w:rPr>
              <w:t>15-16</w:t>
            </w:r>
          </w:p>
        </w:tc>
        <w:tc>
          <w:tcPr>
            <w:tcW w:w="1033" w:type="dxa"/>
            <w:shd w:val="clear" w:color="auto" w:fill="D9D9D9"/>
            <w:vAlign w:val="center"/>
          </w:tcPr>
          <w:p w14:paraId="0229C427" w14:textId="074B8001" w:rsidR="005837F5" w:rsidRDefault="005837F5" w:rsidP="005837F5">
            <w:pPr>
              <w:pStyle w:val="Normal1"/>
              <w:jc w:val="center"/>
            </w:pPr>
            <w:r>
              <w:rPr>
                <w:b/>
                <w:sz w:val="18"/>
                <w:szCs w:val="18"/>
              </w:rPr>
              <w:t>16-17</w:t>
            </w:r>
          </w:p>
        </w:tc>
      </w:tr>
      <w:tr w:rsidR="005837F5" w14:paraId="0C384A20" w14:textId="77777777" w:rsidTr="005837F5">
        <w:tc>
          <w:tcPr>
            <w:tcW w:w="1454" w:type="dxa"/>
            <w:vAlign w:val="center"/>
          </w:tcPr>
          <w:p w14:paraId="21B6EB09" w14:textId="77777777" w:rsidR="005837F5" w:rsidRDefault="005837F5">
            <w:pPr>
              <w:pStyle w:val="Normal1"/>
              <w:jc w:val="center"/>
            </w:pPr>
            <w:r>
              <w:rPr>
                <w:sz w:val="18"/>
                <w:szCs w:val="18"/>
              </w:rPr>
              <w:t>Total Enrollment as of October 1st</w:t>
            </w:r>
          </w:p>
        </w:tc>
        <w:tc>
          <w:tcPr>
            <w:tcW w:w="943" w:type="dxa"/>
            <w:vAlign w:val="center"/>
          </w:tcPr>
          <w:p w14:paraId="01638AEB" w14:textId="544DCFE4" w:rsidR="005837F5" w:rsidRDefault="005837F5">
            <w:pPr>
              <w:pStyle w:val="Normal1"/>
              <w:jc w:val="center"/>
            </w:pPr>
            <w:r>
              <w:rPr>
                <w:sz w:val="18"/>
                <w:szCs w:val="18"/>
              </w:rPr>
              <w:t>400</w:t>
            </w:r>
          </w:p>
        </w:tc>
        <w:tc>
          <w:tcPr>
            <w:tcW w:w="1033" w:type="dxa"/>
            <w:vAlign w:val="center"/>
          </w:tcPr>
          <w:p w14:paraId="62D51A42" w14:textId="77C6EFB8" w:rsidR="005837F5" w:rsidRDefault="005837F5">
            <w:pPr>
              <w:pStyle w:val="Normal1"/>
              <w:jc w:val="center"/>
            </w:pPr>
            <w:r>
              <w:rPr>
                <w:sz w:val="18"/>
                <w:szCs w:val="18"/>
              </w:rPr>
              <w:t>417</w:t>
            </w:r>
          </w:p>
        </w:tc>
        <w:tc>
          <w:tcPr>
            <w:tcW w:w="1033" w:type="dxa"/>
            <w:vAlign w:val="center"/>
          </w:tcPr>
          <w:p w14:paraId="245D3B5C" w14:textId="7ABAC3DD" w:rsidR="005837F5" w:rsidRDefault="005837F5">
            <w:pPr>
              <w:pStyle w:val="Normal1"/>
              <w:jc w:val="center"/>
            </w:pPr>
            <w:r>
              <w:rPr>
                <w:sz w:val="18"/>
                <w:szCs w:val="18"/>
              </w:rPr>
              <w:t>323</w:t>
            </w:r>
          </w:p>
        </w:tc>
        <w:tc>
          <w:tcPr>
            <w:tcW w:w="1033" w:type="dxa"/>
            <w:vAlign w:val="center"/>
          </w:tcPr>
          <w:p w14:paraId="27BAEE26" w14:textId="61CF6D26" w:rsidR="005837F5" w:rsidRDefault="005837F5">
            <w:pPr>
              <w:pStyle w:val="Normal1"/>
              <w:jc w:val="center"/>
            </w:pPr>
            <w:r>
              <w:rPr>
                <w:sz w:val="18"/>
                <w:szCs w:val="18"/>
              </w:rPr>
              <w:t>306</w:t>
            </w:r>
          </w:p>
        </w:tc>
        <w:tc>
          <w:tcPr>
            <w:tcW w:w="1033" w:type="dxa"/>
            <w:vAlign w:val="center"/>
          </w:tcPr>
          <w:p w14:paraId="494EE459" w14:textId="751A71B0" w:rsidR="005837F5" w:rsidRDefault="005837F5">
            <w:pPr>
              <w:pStyle w:val="Normal1"/>
              <w:jc w:val="center"/>
            </w:pPr>
            <w:r>
              <w:rPr>
                <w:sz w:val="18"/>
                <w:szCs w:val="18"/>
              </w:rPr>
              <w:t>300</w:t>
            </w:r>
          </w:p>
        </w:tc>
      </w:tr>
      <w:tr w:rsidR="005837F5" w14:paraId="3B559DDA" w14:textId="77777777" w:rsidTr="005837F5">
        <w:trPr>
          <w:trHeight w:val="440"/>
        </w:trPr>
        <w:tc>
          <w:tcPr>
            <w:tcW w:w="1454" w:type="dxa"/>
            <w:vAlign w:val="center"/>
          </w:tcPr>
          <w:p w14:paraId="6680655F" w14:textId="77777777" w:rsidR="005837F5" w:rsidRDefault="005837F5">
            <w:pPr>
              <w:pStyle w:val="Normal1"/>
              <w:jc w:val="center"/>
            </w:pPr>
            <w:r>
              <w:rPr>
                <w:sz w:val="18"/>
                <w:szCs w:val="18"/>
              </w:rPr>
              <w:t>Black</w:t>
            </w:r>
          </w:p>
        </w:tc>
        <w:tc>
          <w:tcPr>
            <w:tcW w:w="943" w:type="dxa"/>
            <w:shd w:val="clear" w:color="auto" w:fill="FFFFFF"/>
            <w:vAlign w:val="center"/>
          </w:tcPr>
          <w:p w14:paraId="66BDCCBE" w14:textId="0C4FAF2E" w:rsidR="005837F5" w:rsidRDefault="005837F5">
            <w:pPr>
              <w:pStyle w:val="Normal1"/>
              <w:jc w:val="center"/>
            </w:pPr>
            <w:r>
              <w:rPr>
                <w:sz w:val="18"/>
                <w:szCs w:val="18"/>
              </w:rPr>
              <w:t>40%</w:t>
            </w:r>
          </w:p>
        </w:tc>
        <w:tc>
          <w:tcPr>
            <w:tcW w:w="1033" w:type="dxa"/>
            <w:shd w:val="clear" w:color="auto" w:fill="FFFFFF"/>
            <w:vAlign w:val="center"/>
          </w:tcPr>
          <w:p w14:paraId="1A64900F" w14:textId="36AD89DA" w:rsidR="005837F5" w:rsidRDefault="005837F5">
            <w:pPr>
              <w:pStyle w:val="Normal1"/>
              <w:jc w:val="center"/>
            </w:pPr>
            <w:r>
              <w:rPr>
                <w:sz w:val="18"/>
                <w:szCs w:val="18"/>
              </w:rPr>
              <w:t>42.9%</w:t>
            </w:r>
          </w:p>
        </w:tc>
        <w:tc>
          <w:tcPr>
            <w:tcW w:w="1033" w:type="dxa"/>
            <w:shd w:val="clear" w:color="auto" w:fill="FFFFFF"/>
            <w:vAlign w:val="center"/>
          </w:tcPr>
          <w:p w14:paraId="1EF74CAB" w14:textId="109DBAC3" w:rsidR="005837F5" w:rsidRDefault="005837F5">
            <w:pPr>
              <w:pStyle w:val="Normal1"/>
              <w:jc w:val="center"/>
            </w:pPr>
            <w:r>
              <w:rPr>
                <w:sz w:val="18"/>
                <w:szCs w:val="18"/>
              </w:rPr>
              <w:t>42.1%</w:t>
            </w:r>
          </w:p>
        </w:tc>
        <w:tc>
          <w:tcPr>
            <w:tcW w:w="1033" w:type="dxa"/>
            <w:shd w:val="clear" w:color="auto" w:fill="FFFFFF"/>
            <w:vAlign w:val="center"/>
          </w:tcPr>
          <w:p w14:paraId="1044FEF6" w14:textId="74BF9544" w:rsidR="005837F5" w:rsidRDefault="005837F5">
            <w:pPr>
              <w:pStyle w:val="Normal1"/>
              <w:jc w:val="center"/>
            </w:pPr>
            <w:r>
              <w:rPr>
                <w:sz w:val="18"/>
                <w:szCs w:val="18"/>
              </w:rPr>
              <w:t>44.6%</w:t>
            </w:r>
          </w:p>
        </w:tc>
        <w:tc>
          <w:tcPr>
            <w:tcW w:w="1033" w:type="dxa"/>
            <w:shd w:val="clear" w:color="auto" w:fill="FFFFFF"/>
            <w:vAlign w:val="center"/>
          </w:tcPr>
          <w:p w14:paraId="41F5D7BE" w14:textId="108C7955" w:rsidR="005837F5" w:rsidRDefault="005837F5">
            <w:pPr>
              <w:pStyle w:val="Normal1"/>
              <w:jc w:val="center"/>
            </w:pPr>
            <w:r>
              <w:rPr>
                <w:sz w:val="18"/>
                <w:szCs w:val="18"/>
              </w:rPr>
              <w:t>40</w:t>
            </w:r>
            <w:r w:rsidR="00E62B94">
              <w:rPr>
                <w:sz w:val="18"/>
                <w:szCs w:val="18"/>
              </w:rPr>
              <w:t>.6%</w:t>
            </w:r>
          </w:p>
        </w:tc>
      </w:tr>
      <w:tr w:rsidR="005837F5" w14:paraId="18E053B6" w14:textId="77777777" w:rsidTr="005837F5">
        <w:trPr>
          <w:trHeight w:val="440"/>
        </w:trPr>
        <w:tc>
          <w:tcPr>
            <w:tcW w:w="1454" w:type="dxa"/>
            <w:vAlign w:val="center"/>
          </w:tcPr>
          <w:p w14:paraId="5E958531" w14:textId="77777777" w:rsidR="005837F5" w:rsidRDefault="005837F5">
            <w:pPr>
              <w:pStyle w:val="Normal1"/>
              <w:jc w:val="center"/>
            </w:pPr>
            <w:r>
              <w:rPr>
                <w:sz w:val="18"/>
                <w:szCs w:val="18"/>
              </w:rPr>
              <w:t>White</w:t>
            </w:r>
          </w:p>
        </w:tc>
        <w:tc>
          <w:tcPr>
            <w:tcW w:w="943" w:type="dxa"/>
            <w:shd w:val="clear" w:color="auto" w:fill="FFFFFF"/>
            <w:vAlign w:val="center"/>
          </w:tcPr>
          <w:p w14:paraId="29239034" w14:textId="6BC1A85F" w:rsidR="005837F5" w:rsidRDefault="005837F5">
            <w:pPr>
              <w:pStyle w:val="Normal1"/>
              <w:jc w:val="center"/>
            </w:pPr>
            <w:r>
              <w:rPr>
                <w:sz w:val="18"/>
                <w:szCs w:val="18"/>
              </w:rPr>
              <w:t>23%</w:t>
            </w:r>
          </w:p>
        </w:tc>
        <w:tc>
          <w:tcPr>
            <w:tcW w:w="1033" w:type="dxa"/>
            <w:shd w:val="clear" w:color="auto" w:fill="FFFFFF"/>
            <w:vAlign w:val="center"/>
          </w:tcPr>
          <w:p w14:paraId="545FE7D7" w14:textId="7F05F516" w:rsidR="005837F5" w:rsidRDefault="005837F5">
            <w:pPr>
              <w:pStyle w:val="Normal1"/>
              <w:jc w:val="center"/>
            </w:pPr>
            <w:r>
              <w:rPr>
                <w:sz w:val="18"/>
                <w:szCs w:val="18"/>
              </w:rPr>
              <w:t>21.1%</w:t>
            </w:r>
          </w:p>
        </w:tc>
        <w:tc>
          <w:tcPr>
            <w:tcW w:w="1033" w:type="dxa"/>
            <w:shd w:val="clear" w:color="auto" w:fill="FFFFFF"/>
            <w:vAlign w:val="center"/>
          </w:tcPr>
          <w:p w14:paraId="7E4E11D9" w14:textId="76D81758" w:rsidR="005837F5" w:rsidRDefault="005837F5">
            <w:pPr>
              <w:pStyle w:val="Normal1"/>
              <w:jc w:val="center"/>
            </w:pPr>
            <w:r>
              <w:rPr>
                <w:sz w:val="18"/>
                <w:szCs w:val="18"/>
              </w:rPr>
              <w:t>16.4%</w:t>
            </w:r>
          </w:p>
        </w:tc>
        <w:tc>
          <w:tcPr>
            <w:tcW w:w="1033" w:type="dxa"/>
            <w:shd w:val="clear" w:color="auto" w:fill="FFFFFF"/>
            <w:vAlign w:val="center"/>
          </w:tcPr>
          <w:p w14:paraId="140F9D82" w14:textId="26B3AADD" w:rsidR="005837F5" w:rsidRDefault="005837F5">
            <w:pPr>
              <w:pStyle w:val="Normal1"/>
              <w:jc w:val="center"/>
            </w:pPr>
            <w:r>
              <w:rPr>
                <w:sz w:val="18"/>
                <w:szCs w:val="18"/>
              </w:rPr>
              <w:t>11.5%</w:t>
            </w:r>
          </w:p>
        </w:tc>
        <w:tc>
          <w:tcPr>
            <w:tcW w:w="1033" w:type="dxa"/>
            <w:shd w:val="clear" w:color="auto" w:fill="FFFFFF"/>
            <w:vAlign w:val="center"/>
          </w:tcPr>
          <w:p w14:paraId="361A3874" w14:textId="12946E8D" w:rsidR="005837F5" w:rsidRDefault="00E62B94">
            <w:pPr>
              <w:pStyle w:val="Normal1"/>
              <w:jc w:val="center"/>
            </w:pPr>
            <w:r>
              <w:rPr>
                <w:sz w:val="18"/>
                <w:szCs w:val="18"/>
              </w:rPr>
              <w:t>6.3%</w:t>
            </w:r>
          </w:p>
        </w:tc>
      </w:tr>
      <w:tr w:rsidR="005837F5" w14:paraId="1BB75C70" w14:textId="77777777" w:rsidTr="005837F5">
        <w:trPr>
          <w:trHeight w:val="440"/>
        </w:trPr>
        <w:tc>
          <w:tcPr>
            <w:tcW w:w="1454" w:type="dxa"/>
            <w:vAlign w:val="center"/>
          </w:tcPr>
          <w:p w14:paraId="70F83A5E" w14:textId="77777777" w:rsidR="005837F5" w:rsidRDefault="005837F5">
            <w:pPr>
              <w:pStyle w:val="Normal1"/>
              <w:jc w:val="center"/>
            </w:pPr>
            <w:r>
              <w:rPr>
                <w:sz w:val="18"/>
                <w:szCs w:val="18"/>
              </w:rPr>
              <w:t>Latino</w:t>
            </w:r>
          </w:p>
        </w:tc>
        <w:tc>
          <w:tcPr>
            <w:tcW w:w="943" w:type="dxa"/>
            <w:shd w:val="clear" w:color="auto" w:fill="FFFFFF"/>
            <w:vAlign w:val="center"/>
          </w:tcPr>
          <w:p w14:paraId="7DE40C66" w14:textId="68CDEBE3" w:rsidR="005837F5" w:rsidRDefault="005837F5">
            <w:pPr>
              <w:pStyle w:val="Normal1"/>
              <w:jc w:val="center"/>
            </w:pPr>
            <w:r>
              <w:rPr>
                <w:sz w:val="18"/>
                <w:szCs w:val="18"/>
              </w:rPr>
              <w:t>10%</w:t>
            </w:r>
          </w:p>
        </w:tc>
        <w:tc>
          <w:tcPr>
            <w:tcW w:w="1033" w:type="dxa"/>
            <w:shd w:val="clear" w:color="auto" w:fill="FFFFFF"/>
            <w:vAlign w:val="center"/>
          </w:tcPr>
          <w:p w14:paraId="30BCA6C2" w14:textId="466EF927" w:rsidR="005837F5" w:rsidRDefault="005837F5">
            <w:pPr>
              <w:pStyle w:val="Normal1"/>
              <w:jc w:val="center"/>
            </w:pPr>
            <w:r>
              <w:rPr>
                <w:sz w:val="18"/>
                <w:szCs w:val="18"/>
              </w:rPr>
              <w:t>6.5%</w:t>
            </w:r>
          </w:p>
        </w:tc>
        <w:tc>
          <w:tcPr>
            <w:tcW w:w="1033" w:type="dxa"/>
            <w:shd w:val="clear" w:color="auto" w:fill="FFFFFF"/>
            <w:vAlign w:val="center"/>
          </w:tcPr>
          <w:p w14:paraId="50562423" w14:textId="57A11136" w:rsidR="005837F5" w:rsidRDefault="005837F5">
            <w:pPr>
              <w:pStyle w:val="Normal1"/>
              <w:jc w:val="center"/>
            </w:pPr>
            <w:r>
              <w:rPr>
                <w:sz w:val="18"/>
                <w:szCs w:val="18"/>
              </w:rPr>
              <w:t>9.3%</w:t>
            </w:r>
          </w:p>
        </w:tc>
        <w:tc>
          <w:tcPr>
            <w:tcW w:w="1033" w:type="dxa"/>
            <w:shd w:val="clear" w:color="auto" w:fill="FFFFFF"/>
            <w:vAlign w:val="center"/>
          </w:tcPr>
          <w:p w14:paraId="13B52D62" w14:textId="26E2E071" w:rsidR="005837F5" w:rsidRDefault="005837F5">
            <w:pPr>
              <w:pStyle w:val="Normal1"/>
              <w:jc w:val="center"/>
            </w:pPr>
            <w:r>
              <w:rPr>
                <w:sz w:val="18"/>
                <w:szCs w:val="18"/>
              </w:rPr>
              <w:t>10.3%</w:t>
            </w:r>
          </w:p>
        </w:tc>
        <w:tc>
          <w:tcPr>
            <w:tcW w:w="1033" w:type="dxa"/>
            <w:shd w:val="clear" w:color="auto" w:fill="FFFFFF"/>
            <w:vAlign w:val="center"/>
          </w:tcPr>
          <w:p w14:paraId="289AB3D6" w14:textId="5AA28C76" w:rsidR="005837F5" w:rsidRDefault="00E62B94">
            <w:pPr>
              <w:pStyle w:val="Normal1"/>
              <w:jc w:val="center"/>
            </w:pPr>
            <w:r>
              <w:rPr>
                <w:sz w:val="18"/>
                <w:szCs w:val="18"/>
              </w:rPr>
              <w:t>8.8%</w:t>
            </w:r>
          </w:p>
        </w:tc>
      </w:tr>
      <w:tr w:rsidR="005837F5" w14:paraId="3F515F42" w14:textId="77777777" w:rsidTr="005837F5">
        <w:trPr>
          <w:trHeight w:val="440"/>
        </w:trPr>
        <w:tc>
          <w:tcPr>
            <w:tcW w:w="1454" w:type="dxa"/>
            <w:vAlign w:val="center"/>
          </w:tcPr>
          <w:p w14:paraId="646203CF" w14:textId="77777777" w:rsidR="005837F5" w:rsidRDefault="005837F5">
            <w:pPr>
              <w:pStyle w:val="Normal1"/>
              <w:jc w:val="center"/>
            </w:pPr>
            <w:r>
              <w:rPr>
                <w:sz w:val="18"/>
                <w:szCs w:val="18"/>
              </w:rPr>
              <w:t>Asian</w:t>
            </w:r>
          </w:p>
        </w:tc>
        <w:tc>
          <w:tcPr>
            <w:tcW w:w="943" w:type="dxa"/>
            <w:shd w:val="clear" w:color="auto" w:fill="FFFFFF"/>
            <w:vAlign w:val="center"/>
          </w:tcPr>
          <w:p w14:paraId="1F391536" w14:textId="42460890" w:rsidR="005837F5" w:rsidRDefault="005837F5">
            <w:pPr>
              <w:pStyle w:val="Normal1"/>
              <w:jc w:val="center"/>
            </w:pPr>
            <w:r>
              <w:rPr>
                <w:sz w:val="18"/>
                <w:szCs w:val="18"/>
              </w:rPr>
              <w:t>26%</w:t>
            </w:r>
          </w:p>
        </w:tc>
        <w:tc>
          <w:tcPr>
            <w:tcW w:w="1033" w:type="dxa"/>
            <w:shd w:val="clear" w:color="auto" w:fill="FFFFFF"/>
            <w:vAlign w:val="center"/>
          </w:tcPr>
          <w:p w14:paraId="6BEF7981" w14:textId="1A5B27BB" w:rsidR="005837F5" w:rsidRDefault="005837F5">
            <w:pPr>
              <w:pStyle w:val="Normal1"/>
              <w:jc w:val="center"/>
            </w:pPr>
            <w:r>
              <w:rPr>
                <w:sz w:val="18"/>
                <w:szCs w:val="18"/>
              </w:rPr>
              <w:t>27.8%</w:t>
            </w:r>
          </w:p>
        </w:tc>
        <w:tc>
          <w:tcPr>
            <w:tcW w:w="1033" w:type="dxa"/>
            <w:shd w:val="clear" w:color="auto" w:fill="FFFFFF"/>
            <w:vAlign w:val="center"/>
          </w:tcPr>
          <w:p w14:paraId="5D152F3D" w14:textId="1E286C29" w:rsidR="005837F5" w:rsidRDefault="005837F5">
            <w:pPr>
              <w:pStyle w:val="Normal1"/>
              <w:jc w:val="center"/>
            </w:pPr>
            <w:r>
              <w:rPr>
                <w:sz w:val="18"/>
                <w:szCs w:val="18"/>
              </w:rPr>
              <w:t>30.7%</w:t>
            </w:r>
          </w:p>
        </w:tc>
        <w:tc>
          <w:tcPr>
            <w:tcW w:w="1033" w:type="dxa"/>
            <w:shd w:val="clear" w:color="auto" w:fill="FFFFFF"/>
            <w:vAlign w:val="center"/>
          </w:tcPr>
          <w:p w14:paraId="10C22E39" w14:textId="0718D12D" w:rsidR="005837F5" w:rsidRDefault="005837F5">
            <w:pPr>
              <w:pStyle w:val="Normal1"/>
              <w:jc w:val="center"/>
            </w:pPr>
            <w:r>
              <w:rPr>
                <w:sz w:val="18"/>
                <w:szCs w:val="18"/>
              </w:rPr>
              <w:t>32.4%</w:t>
            </w:r>
          </w:p>
        </w:tc>
        <w:tc>
          <w:tcPr>
            <w:tcW w:w="1033" w:type="dxa"/>
            <w:shd w:val="clear" w:color="auto" w:fill="FFFFFF"/>
            <w:vAlign w:val="center"/>
          </w:tcPr>
          <w:p w14:paraId="04740C3D" w14:textId="71A2652E" w:rsidR="005837F5" w:rsidRDefault="00E62B94">
            <w:pPr>
              <w:pStyle w:val="Normal1"/>
              <w:jc w:val="center"/>
            </w:pPr>
            <w:r>
              <w:rPr>
                <w:sz w:val="18"/>
                <w:szCs w:val="18"/>
              </w:rPr>
              <w:t>37.6%</w:t>
            </w:r>
          </w:p>
        </w:tc>
      </w:tr>
      <w:tr w:rsidR="005837F5" w14:paraId="69E31607" w14:textId="77777777" w:rsidTr="005837F5">
        <w:trPr>
          <w:trHeight w:val="520"/>
        </w:trPr>
        <w:tc>
          <w:tcPr>
            <w:tcW w:w="1454" w:type="dxa"/>
            <w:vAlign w:val="center"/>
          </w:tcPr>
          <w:p w14:paraId="2FC04144" w14:textId="77777777" w:rsidR="005837F5" w:rsidRDefault="005837F5">
            <w:pPr>
              <w:pStyle w:val="Normal1"/>
              <w:jc w:val="center"/>
            </w:pPr>
            <w:r>
              <w:rPr>
                <w:sz w:val="18"/>
                <w:szCs w:val="18"/>
              </w:rPr>
              <w:t>Native American</w:t>
            </w:r>
          </w:p>
        </w:tc>
        <w:tc>
          <w:tcPr>
            <w:tcW w:w="943" w:type="dxa"/>
            <w:shd w:val="clear" w:color="auto" w:fill="FFFFFF"/>
            <w:vAlign w:val="center"/>
          </w:tcPr>
          <w:p w14:paraId="7D94A2D1" w14:textId="451DE6C0" w:rsidR="005837F5" w:rsidRDefault="005837F5">
            <w:pPr>
              <w:pStyle w:val="Normal1"/>
              <w:jc w:val="center"/>
            </w:pPr>
            <w:r>
              <w:rPr>
                <w:sz w:val="18"/>
                <w:szCs w:val="18"/>
              </w:rPr>
              <w:t>1%</w:t>
            </w:r>
          </w:p>
        </w:tc>
        <w:tc>
          <w:tcPr>
            <w:tcW w:w="1033" w:type="dxa"/>
            <w:shd w:val="clear" w:color="auto" w:fill="FFFFFF"/>
            <w:vAlign w:val="center"/>
          </w:tcPr>
          <w:p w14:paraId="4A373951" w14:textId="1AC3016E" w:rsidR="005837F5" w:rsidRDefault="005837F5">
            <w:pPr>
              <w:pStyle w:val="Normal1"/>
              <w:jc w:val="center"/>
            </w:pPr>
            <w:r>
              <w:rPr>
                <w:sz w:val="18"/>
                <w:szCs w:val="18"/>
              </w:rPr>
              <w:t>1.7%</w:t>
            </w:r>
          </w:p>
        </w:tc>
        <w:tc>
          <w:tcPr>
            <w:tcW w:w="1033" w:type="dxa"/>
            <w:shd w:val="clear" w:color="auto" w:fill="FFFFFF"/>
            <w:vAlign w:val="center"/>
          </w:tcPr>
          <w:p w14:paraId="439EA8F9" w14:textId="59AF8D53" w:rsidR="005837F5" w:rsidRDefault="005837F5">
            <w:pPr>
              <w:pStyle w:val="Normal1"/>
              <w:jc w:val="center"/>
            </w:pPr>
            <w:r>
              <w:rPr>
                <w:sz w:val="18"/>
                <w:szCs w:val="18"/>
              </w:rPr>
              <w:t>1.5%</w:t>
            </w:r>
          </w:p>
        </w:tc>
        <w:tc>
          <w:tcPr>
            <w:tcW w:w="1033" w:type="dxa"/>
            <w:shd w:val="clear" w:color="auto" w:fill="FFFFFF"/>
            <w:vAlign w:val="center"/>
          </w:tcPr>
          <w:p w14:paraId="38C53C6A" w14:textId="2AC2742F" w:rsidR="005837F5" w:rsidRDefault="005837F5">
            <w:pPr>
              <w:pStyle w:val="Normal1"/>
              <w:jc w:val="center"/>
            </w:pPr>
            <w:r>
              <w:rPr>
                <w:sz w:val="18"/>
                <w:szCs w:val="18"/>
              </w:rPr>
              <w:t>1.3%</w:t>
            </w:r>
          </w:p>
        </w:tc>
        <w:tc>
          <w:tcPr>
            <w:tcW w:w="1033" w:type="dxa"/>
            <w:shd w:val="clear" w:color="auto" w:fill="FFFFFF"/>
            <w:vAlign w:val="center"/>
          </w:tcPr>
          <w:p w14:paraId="01AB6DD4" w14:textId="59BF0CEF" w:rsidR="005837F5" w:rsidRDefault="00E62B94">
            <w:pPr>
              <w:pStyle w:val="Normal1"/>
              <w:jc w:val="center"/>
            </w:pPr>
            <w:r>
              <w:rPr>
                <w:sz w:val="18"/>
                <w:szCs w:val="18"/>
              </w:rPr>
              <w:t>.1</w:t>
            </w:r>
            <w:r w:rsidR="005837F5">
              <w:rPr>
                <w:sz w:val="18"/>
                <w:szCs w:val="18"/>
              </w:rPr>
              <w:t>%</w:t>
            </w:r>
          </w:p>
        </w:tc>
      </w:tr>
      <w:tr w:rsidR="005837F5" w14:paraId="2ACAD93D" w14:textId="77777777" w:rsidTr="005837F5">
        <w:tc>
          <w:tcPr>
            <w:tcW w:w="1454" w:type="dxa"/>
            <w:vAlign w:val="center"/>
          </w:tcPr>
          <w:p w14:paraId="47D102F4" w14:textId="77777777" w:rsidR="005837F5" w:rsidRDefault="005837F5">
            <w:pPr>
              <w:pStyle w:val="Normal1"/>
              <w:jc w:val="center"/>
            </w:pPr>
            <w:r>
              <w:rPr>
                <w:sz w:val="18"/>
                <w:szCs w:val="18"/>
              </w:rPr>
              <w:t>Eligible for Free/Reduced</w:t>
            </w:r>
          </w:p>
        </w:tc>
        <w:tc>
          <w:tcPr>
            <w:tcW w:w="943" w:type="dxa"/>
            <w:vAlign w:val="center"/>
          </w:tcPr>
          <w:p w14:paraId="386B2082" w14:textId="163281E7" w:rsidR="005837F5" w:rsidRDefault="005837F5">
            <w:pPr>
              <w:pStyle w:val="Normal1"/>
              <w:jc w:val="center"/>
            </w:pPr>
            <w:r>
              <w:rPr>
                <w:sz w:val="18"/>
                <w:szCs w:val="18"/>
              </w:rPr>
              <w:t>76%</w:t>
            </w:r>
          </w:p>
        </w:tc>
        <w:tc>
          <w:tcPr>
            <w:tcW w:w="1033" w:type="dxa"/>
            <w:vAlign w:val="center"/>
          </w:tcPr>
          <w:p w14:paraId="00CAFB37" w14:textId="075EAA43" w:rsidR="005837F5" w:rsidRDefault="005837F5">
            <w:pPr>
              <w:pStyle w:val="Normal1"/>
              <w:jc w:val="center"/>
            </w:pPr>
            <w:r>
              <w:rPr>
                <w:sz w:val="18"/>
                <w:szCs w:val="18"/>
              </w:rPr>
              <w:t>71.5%</w:t>
            </w:r>
          </w:p>
        </w:tc>
        <w:tc>
          <w:tcPr>
            <w:tcW w:w="1033" w:type="dxa"/>
            <w:vAlign w:val="center"/>
          </w:tcPr>
          <w:p w14:paraId="0614143F" w14:textId="6F4C233E" w:rsidR="005837F5" w:rsidRDefault="005837F5">
            <w:pPr>
              <w:pStyle w:val="Normal1"/>
              <w:jc w:val="center"/>
            </w:pPr>
            <w:r>
              <w:rPr>
                <w:sz w:val="18"/>
                <w:szCs w:val="18"/>
              </w:rPr>
              <w:t>76.8%</w:t>
            </w:r>
          </w:p>
        </w:tc>
        <w:tc>
          <w:tcPr>
            <w:tcW w:w="1033" w:type="dxa"/>
            <w:vAlign w:val="center"/>
          </w:tcPr>
          <w:p w14:paraId="4B596F42" w14:textId="1170A341" w:rsidR="005837F5" w:rsidRDefault="005837F5">
            <w:pPr>
              <w:pStyle w:val="Normal1"/>
              <w:jc w:val="center"/>
            </w:pPr>
            <w:r>
              <w:rPr>
                <w:sz w:val="18"/>
                <w:szCs w:val="18"/>
              </w:rPr>
              <w:t>72.46%</w:t>
            </w:r>
          </w:p>
        </w:tc>
        <w:tc>
          <w:tcPr>
            <w:tcW w:w="1033" w:type="dxa"/>
            <w:vAlign w:val="center"/>
          </w:tcPr>
          <w:p w14:paraId="410E090E" w14:textId="7E965E41" w:rsidR="005837F5" w:rsidRDefault="005837F5">
            <w:pPr>
              <w:pStyle w:val="Normal1"/>
              <w:jc w:val="center"/>
            </w:pPr>
            <w:r>
              <w:rPr>
                <w:sz w:val="18"/>
                <w:szCs w:val="18"/>
              </w:rPr>
              <w:t>81.7%</w:t>
            </w:r>
          </w:p>
        </w:tc>
      </w:tr>
      <w:tr w:rsidR="005837F5" w14:paraId="2989473E" w14:textId="77777777" w:rsidTr="005837F5">
        <w:tc>
          <w:tcPr>
            <w:tcW w:w="1454" w:type="dxa"/>
            <w:vAlign w:val="center"/>
          </w:tcPr>
          <w:p w14:paraId="42FCD4CC" w14:textId="77777777" w:rsidR="005837F5" w:rsidRDefault="005837F5">
            <w:pPr>
              <w:pStyle w:val="Normal1"/>
              <w:jc w:val="center"/>
            </w:pPr>
            <w:r>
              <w:rPr>
                <w:sz w:val="18"/>
                <w:szCs w:val="18"/>
              </w:rPr>
              <w:t>English Learner</w:t>
            </w:r>
          </w:p>
        </w:tc>
        <w:tc>
          <w:tcPr>
            <w:tcW w:w="943" w:type="dxa"/>
            <w:vAlign w:val="center"/>
          </w:tcPr>
          <w:p w14:paraId="787C7591" w14:textId="7A80E478" w:rsidR="005837F5" w:rsidRDefault="005837F5">
            <w:pPr>
              <w:pStyle w:val="Normal1"/>
              <w:jc w:val="center"/>
            </w:pPr>
            <w:r>
              <w:rPr>
                <w:sz w:val="18"/>
                <w:szCs w:val="18"/>
              </w:rPr>
              <w:t>6%</w:t>
            </w:r>
          </w:p>
        </w:tc>
        <w:tc>
          <w:tcPr>
            <w:tcW w:w="1033" w:type="dxa"/>
            <w:vAlign w:val="center"/>
          </w:tcPr>
          <w:p w14:paraId="59B72540" w14:textId="57604EEE" w:rsidR="005837F5" w:rsidRDefault="005837F5">
            <w:pPr>
              <w:pStyle w:val="Normal1"/>
              <w:jc w:val="center"/>
            </w:pPr>
            <w:r>
              <w:rPr>
                <w:sz w:val="18"/>
                <w:szCs w:val="18"/>
              </w:rPr>
              <w:t>4.8%</w:t>
            </w:r>
          </w:p>
        </w:tc>
        <w:tc>
          <w:tcPr>
            <w:tcW w:w="1033" w:type="dxa"/>
            <w:vAlign w:val="center"/>
          </w:tcPr>
          <w:p w14:paraId="621CDF8A" w14:textId="73D11149" w:rsidR="005837F5" w:rsidRDefault="005837F5">
            <w:pPr>
              <w:pStyle w:val="Normal1"/>
              <w:jc w:val="center"/>
            </w:pPr>
            <w:r>
              <w:rPr>
                <w:sz w:val="18"/>
                <w:szCs w:val="18"/>
              </w:rPr>
              <w:t>5.6%</w:t>
            </w:r>
          </w:p>
        </w:tc>
        <w:tc>
          <w:tcPr>
            <w:tcW w:w="1033" w:type="dxa"/>
            <w:vAlign w:val="center"/>
          </w:tcPr>
          <w:p w14:paraId="08B8A26E" w14:textId="400EBD26" w:rsidR="005837F5" w:rsidRDefault="005837F5">
            <w:pPr>
              <w:pStyle w:val="Normal1"/>
              <w:jc w:val="center"/>
            </w:pPr>
            <w:r>
              <w:rPr>
                <w:sz w:val="18"/>
                <w:szCs w:val="18"/>
              </w:rPr>
              <w:t>20.8%</w:t>
            </w:r>
          </w:p>
        </w:tc>
        <w:tc>
          <w:tcPr>
            <w:tcW w:w="1033" w:type="dxa"/>
            <w:vAlign w:val="center"/>
          </w:tcPr>
          <w:p w14:paraId="2E3BFBA7" w14:textId="622DE10D" w:rsidR="005837F5" w:rsidRDefault="005837F5">
            <w:pPr>
              <w:pStyle w:val="Normal1"/>
              <w:jc w:val="center"/>
            </w:pPr>
            <w:r>
              <w:rPr>
                <w:sz w:val="18"/>
                <w:szCs w:val="18"/>
              </w:rPr>
              <w:t>5.6%</w:t>
            </w:r>
          </w:p>
        </w:tc>
      </w:tr>
      <w:tr w:rsidR="005837F5" w14:paraId="4D2B5A1E" w14:textId="77777777" w:rsidTr="005837F5">
        <w:tc>
          <w:tcPr>
            <w:tcW w:w="1454" w:type="dxa"/>
            <w:vAlign w:val="center"/>
          </w:tcPr>
          <w:p w14:paraId="127EDAE9" w14:textId="77777777" w:rsidR="005837F5" w:rsidRDefault="005837F5">
            <w:pPr>
              <w:pStyle w:val="Normal1"/>
              <w:jc w:val="center"/>
            </w:pPr>
            <w:r>
              <w:rPr>
                <w:sz w:val="18"/>
                <w:szCs w:val="18"/>
              </w:rPr>
              <w:t>Receive Special Education Services</w:t>
            </w:r>
          </w:p>
        </w:tc>
        <w:tc>
          <w:tcPr>
            <w:tcW w:w="943" w:type="dxa"/>
            <w:vAlign w:val="center"/>
          </w:tcPr>
          <w:p w14:paraId="27A0D7C4" w14:textId="7F69D721" w:rsidR="005837F5" w:rsidRDefault="005837F5">
            <w:pPr>
              <w:pStyle w:val="Normal1"/>
              <w:jc w:val="center"/>
            </w:pPr>
            <w:r>
              <w:rPr>
                <w:sz w:val="18"/>
                <w:szCs w:val="18"/>
              </w:rPr>
              <w:t>11.5%</w:t>
            </w:r>
          </w:p>
        </w:tc>
        <w:tc>
          <w:tcPr>
            <w:tcW w:w="1033" w:type="dxa"/>
            <w:vAlign w:val="center"/>
          </w:tcPr>
          <w:p w14:paraId="608239BE" w14:textId="176957CB" w:rsidR="005837F5" w:rsidRDefault="005837F5">
            <w:pPr>
              <w:pStyle w:val="Normal1"/>
              <w:jc w:val="center"/>
            </w:pPr>
            <w:r>
              <w:rPr>
                <w:sz w:val="18"/>
                <w:szCs w:val="18"/>
              </w:rPr>
              <w:t>11.0%</w:t>
            </w:r>
          </w:p>
        </w:tc>
        <w:tc>
          <w:tcPr>
            <w:tcW w:w="1033" w:type="dxa"/>
            <w:vAlign w:val="center"/>
          </w:tcPr>
          <w:p w14:paraId="7EEE090F" w14:textId="78C0AD6E" w:rsidR="005837F5" w:rsidRDefault="005837F5">
            <w:pPr>
              <w:pStyle w:val="Normal1"/>
              <w:jc w:val="center"/>
            </w:pPr>
            <w:r>
              <w:rPr>
                <w:sz w:val="18"/>
                <w:szCs w:val="18"/>
              </w:rPr>
              <w:t>9.0%</w:t>
            </w:r>
          </w:p>
        </w:tc>
        <w:tc>
          <w:tcPr>
            <w:tcW w:w="1033" w:type="dxa"/>
            <w:vAlign w:val="center"/>
          </w:tcPr>
          <w:p w14:paraId="0CDE78E4" w14:textId="5E7EE3AB" w:rsidR="005837F5" w:rsidRDefault="005837F5">
            <w:pPr>
              <w:pStyle w:val="Normal1"/>
              <w:jc w:val="center"/>
            </w:pPr>
            <w:r>
              <w:rPr>
                <w:sz w:val="18"/>
                <w:szCs w:val="18"/>
              </w:rPr>
              <w:t>6.4%</w:t>
            </w:r>
          </w:p>
        </w:tc>
        <w:tc>
          <w:tcPr>
            <w:tcW w:w="1033" w:type="dxa"/>
            <w:vAlign w:val="center"/>
          </w:tcPr>
          <w:p w14:paraId="4DD080CB" w14:textId="287DC301" w:rsidR="005837F5" w:rsidRDefault="005837F5">
            <w:pPr>
              <w:pStyle w:val="Normal1"/>
              <w:jc w:val="center"/>
            </w:pPr>
            <w:r>
              <w:rPr>
                <w:sz w:val="18"/>
                <w:szCs w:val="18"/>
              </w:rPr>
              <w:t>10.3%</w:t>
            </w:r>
          </w:p>
        </w:tc>
      </w:tr>
    </w:tbl>
    <w:p w14:paraId="132D0B7D" w14:textId="77777777" w:rsidR="00F82C2F" w:rsidRDefault="00F82C2F">
      <w:pPr>
        <w:pStyle w:val="Heading2"/>
      </w:pPr>
      <w:bookmarkStart w:id="23" w:name="_3whwml4" w:colFirst="0" w:colLast="0"/>
      <w:bookmarkEnd w:id="23"/>
    </w:p>
    <w:p w14:paraId="421E850A" w14:textId="77777777" w:rsidR="008768FA" w:rsidRDefault="00001123">
      <w:pPr>
        <w:pStyle w:val="Heading2"/>
      </w:pPr>
      <w:r>
        <w:t>Attrition Rates</w:t>
      </w:r>
    </w:p>
    <w:p w14:paraId="17D487B1" w14:textId="776568C5" w:rsidR="00CF35C1" w:rsidRDefault="00154F8E" w:rsidP="00CF35C1">
      <w:pPr>
        <w:pStyle w:val="Normal1"/>
        <w:sectPr w:rsidR="00CF35C1">
          <w:headerReference w:type="default" r:id="rId20"/>
          <w:footerReference w:type="default" r:id="rId21"/>
          <w:pgSz w:w="12240" w:h="15840"/>
          <w:pgMar w:top="1440" w:right="1800" w:bottom="1440" w:left="1800" w:header="720" w:footer="720" w:gutter="0"/>
          <w:pgNumType w:start="1"/>
          <w:cols w:space="720"/>
        </w:sectPr>
      </w:pPr>
      <w:r>
        <w:t>LIFE Prep began the 2016-2017 school year with 309 students (as of September 6</w:t>
      </w:r>
      <w:r w:rsidR="007553FC">
        <w:t>,</w:t>
      </w:r>
      <w:r w:rsidR="00001123">
        <w:t xml:space="preserve"> 20</w:t>
      </w:r>
      <w:r>
        <w:t>16</w:t>
      </w:r>
      <w:r w:rsidR="00001123">
        <w:t>). At the end of the sch</w:t>
      </w:r>
      <w:r>
        <w:t>ool year, the enrollment was 300</w:t>
      </w:r>
      <w:r w:rsidR="007553FC">
        <w:t xml:space="preserve"> students (as of June 8, 2016</w:t>
      </w:r>
      <w:r w:rsidR="00001123">
        <w:t>). This accounts for a fall-</w:t>
      </w:r>
      <w:r w:rsidR="00B12EE0">
        <w:t>to-spring attriti</w:t>
      </w:r>
      <w:r>
        <w:t>on rate of 3%. This does not constitute a growth rate.</w:t>
      </w:r>
      <w:bookmarkStart w:id="24" w:name="_2bn6wsx" w:colFirst="0" w:colLast="0"/>
      <w:bookmarkEnd w:id="24"/>
    </w:p>
    <w:p w14:paraId="4F664F0B" w14:textId="77777777" w:rsidR="008768FA" w:rsidRDefault="008768FA" w:rsidP="0015160B">
      <w:pPr>
        <w:pStyle w:val="Normal1"/>
        <w:sectPr w:rsidR="008768FA">
          <w:type w:val="continuous"/>
          <w:pgSz w:w="12240" w:h="15840"/>
          <w:pgMar w:top="1440" w:right="1800" w:bottom="1440" w:left="1800" w:header="720" w:footer="720" w:gutter="0"/>
          <w:cols w:space="720"/>
        </w:sectPr>
      </w:pPr>
    </w:p>
    <w:p w14:paraId="42CF1A74" w14:textId="77777777" w:rsidR="008768FA" w:rsidRDefault="00001123">
      <w:pPr>
        <w:pStyle w:val="Heading2"/>
      </w:pPr>
      <w:bookmarkStart w:id="25" w:name="_qsh70q" w:colFirst="0" w:colLast="0"/>
      <w:bookmarkStart w:id="26" w:name="_3as4poj" w:colFirst="0" w:colLast="0"/>
      <w:bookmarkStart w:id="27" w:name="_1pxezwc" w:colFirst="0" w:colLast="0"/>
      <w:bookmarkEnd w:id="25"/>
      <w:bookmarkEnd w:id="26"/>
      <w:bookmarkEnd w:id="27"/>
      <w:r>
        <w:lastRenderedPageBreak/>
        <w:t>Offerings</w:t>
      </w:r>
    </w:p>
    <w:p w14:paraId="1E369D7F" w14:textId="77777777" w:rsidR="008768FA" w:rsidRDefault="00001123">
      <w:pPr>
        <w:pStyle w:val="Normal1"/>
      </w:pPr>
      <w:r>
        <w:t>Students from grades kindergarten to sixth grade study English language arts, mathematics, and social studies in the classroom. In grades 2-8, students studied science as a special offering from a science specialist teacher. Grades K-2 received science instruction in the regular classroom setting. Physical education classes occurred each day for all students; while art, and music classes were offered multiple times each week for all students.</w:t>
      </w:r>
    </w:p>
    <w:p w14:paraId="1D2953AB" w14:textId="77777777" w:rsidR="00D423C8" w:rsidRDefault="00D423C8">
      <w:pPr>
        <w:pStyle w:val="Heading1"/>
      </w:pPr>
      <w:bookmarkStart w:id="28" w:name="_49x2ik5" w:colFirst="0" w:colLast="0"/>
      <w:bookmarkEnd w:id="28"/>
    </w:p>
    <w:p w14:paraId="16AB6894" w14:textId="77777777" w:rsidR="00D423C8" w:rsidRDefault="00001123" w:rsidP="00D423C8">
      <w:pPr>
        <w:pStyle w:val="Heading1"/>
      </w:pPr>
      <w:r>
        <w:t>Instructional Leadership</w:t>
      </w:r>
      <w:bookmarkStart w:id="29" w:name="_2p2csry" w:colFirst="0" w:colLast="0"/>
      <w:bookmarkEnd w:id="29"/>
    </w:p>
    <w:p w14:paraId="5DF77600" w14:textId="48D7BF0C" w:rsidR="008768FA" w:rsidRDefault="00526672" w:rsidP="00D423C8">
      <w:pPr>
        <w:pStyle w:val="Heading1"/>
      </w:pPr>
      <w:r>
        <w:t>Goals from 2016-2017</w:t>
      </w:r>
    </w:p>
    <w:p w14:paraId="7976CCE4" w14:textId="77777777" w:rsidR="00526672" w:rsidRDefault="00526672" w:rsidP="00526672">
      <w:pPr>
        <w:pStyle w:val="Normal1"/>
      </w:pPr>
      <w:r>
        <w:rPr>
          <w:rFonts w:ascii="Calibri" w:eastAsia="Calibri" w:hAnsi="Calibri" w:cs="Calibri"/>
          <w:b/>
          <w:color w:val="4F81BD"/>
        </w:rPr>
        <w:t>Reading</w:t>
      </w:r>
    </w:p>
    <w:p w14:paraId="5D9F406F" w14:textId="77777777" w:rsidR="00526672" w:rsidRPr="00521752" w:rsidRDefault="00526672" w:rsidP="00526672">
      <w:pPr>
        <w:pStyle w:val="Heading5"/>
        <w:rPr>
          <w:color w:val="FF0000"/>
        </w:rPr>
      </w:pPr>
      <w:r>
        <w:t xml:space="preserve">Growth Goal </w:t>
      </w:r>
      <w:r>
        <w:rPr>
          <w:color w:val="FF0000"/>
        </w:rPr>
        <w:t xml:space="preserve"> </w:t>
      </w:r>
    </w:p>
    <w:p w14:paraId="4177DB09" w14:textId="77777777" w:rsidR="00526672" w:rsidRDefault="00526672" w:rsidP="00526672">
      <w:pPr>
        <w:pStyle w:val="Normal1"/>
      </w:pPr>
      <w:r>
        <w:t xml:space="preserve">Seventy-four percent (74%) of LIFE Prep students who have been continuously enrolled from October 1, 2016 until June 7, 2017 will be at grade level in the spring of 2016 according to their scores on the NWEA MAP reading test </w:t>
      </w:r>
      <w:r>
        <w:rPr>
          <w:b/>
          <w:u w:val="single"/>
        </w:rPr>
        <w:t>or</w:t>
      </w:r>
      <w:r>
        <w:t xml:space="preserve"> show at least one-year’s growth on the NWEA MAP reading test from the fall of 2016 to the spring of 2017.</w:t>
      </w:r>
    </w:p>
    <w:p w14:paraId="02A92026" w14:textId="7031C75C" w:rsidR="00150331" w:rsidRPr="00150331" w:rsidRDefault="00150331" w:rsidP="00526672">
      <w:pPr>
        <w:pStyle w:val="Normal1"/>
        <w:rPr>
          <w:b/>
        </w:rPr>
      </w:pPr>
      <w:r w:rsidRPr="00150331">
        <w:rPr>
          <w:b/>
        </w:rPr>
        <w:t xml:space="preserve">Result: Sixty-three percent (63%) of students showed one year’s growth or more on NWEA MAP reading test in spring of 2017.  </w:t>
      </w:r>
    </w:p>
    <w:p w14:paraId="2E1AB3A6" w14:textId="77777777" w:rsidR="00526672" w:rsidRDefault="00526672" w:rsidP="00526672">
      <w:pPr>
        <w:pStyle w:val="Normal1"/>
        <w:spacing w:after="0" w:line="240" w:lineRule="auto"/>
      </w:pPr>
      <w:r>
        <w:rPr>
          <w:rFonts w:ascii="Calibri" w:eastAsia="Calibri" w:hAnsi="Calibri" w:cs="Calibri"/>
          <w:color w:val="243F61"/>
        </w:rPr>
        <w:t>Proficiency Goal</w:t>
      </w:r>
      <w:r w:rsidRPr="00A119C1">
        <w:rPr>
          <w:rFonts w:ascii="Calibri" w:eastAsia="Calibri" w:hAnsi="Calibri" w:cs="Calibri"/>
          <w:color w:val="FF0000"/>
        </w:rPr>
        <w:t xml:space="preserve"> </w:t>
      </w:r>
    </w:p>
    <w:p w14:paraId="516AB6CE" w14:textId="77777777" w:rsidR="00526672" w:rsidRDefault="00526672" w:rsidP="00526672">
      <w:pPr>
        <w:pStyle w:val="Normal1"/>
      </w:pPr>
      <w:r>
        <w:lastRenderedPageBreak/>
        <w:t>Fifty percent (50%) of LIFE Prep students who have been continuously enrolled from October 1, 2016 until June 8, 2017 will be proficient (meeting or exceeding the standard) on the Minnesota Comprehensive Assessment for reading.</w:t>
      </w:r>
    </w:p>
    <w:p w14:paraId="05F3CBF7" w14:textId="77777777" w:rsidR="00526672" w:rsidRPr="00526672" w:rsidRDefault="00526672" w:rsidP="00526672">
      <w:pPr>
        <w:pStyle w:val="Normal1"/>
        <w:rPr>
          <w:b/>
        </w:rPr>
      </w:pPr>
      <w:r w:rsidRPr="00526672">
        <w:rPr>
          <w:b/>
        </w:rPr>
        <w:t xml:space="preserve">Result: Thirty eight percent (38%) of LIFE Prep students were proficient in reading on the Minnesota Comprehensive Assessment.  </w:t>
      </w:r>
    </w:p>
    <w:p w14:paraId="74E46F03" w14:textId="77777777" w:rsidR="00526672" w:rsidRPr="00327FEC" w:rsidRDefault="00526672" w:rsidP="00526672">
      <w:pPr>
        <w:pStyle w:val="Heading5"/>
        <w:rPr>
          <w:color w:val="FF0000"/>
        </w:rPr>
      </w:pPr>
      <w:r>
        <w:t xml:space="preserve">Racial Achievement Gap Reduction Goal </w:t>
      </w:r>
    </w:p>
    <w:p w14:paraId="7A83AD56" w14:textId="77777777" w:rsidR="00526672" w:rsidRDefault="00526672" w:rsidP="00526672">
      <w:pPr>
        <w:pStyle w:val="Normal1"/>
      </w:pPr>
      <w:r>
        <w:t>Of the total LIFE Prep students who have been continuously enrolled from October 1</w:t>
      </w:r>
      <w:r>
        <w:rPr>
          <w:vertAlign w:val="superscript"/>
        </w:rPr>
        <w:t>st</w:t>
      </w:r>
      <w:r>
        <w:t>, 2016 until June 8</w:t>
      </w:r>
      <w:r>
        <w:rPr>
          <w:vertAlign w:val="superscript"/>
        </w:rPr>
        <w:t>rd</w:t>
      </w:r>
      <w:r>
        <w:t xml:space="preserve">, 2017, there will be </w:t>
      </w:r>
      <w:proofErr w:type="gramStart"/>
      <w:r>
        <w:t>an</w:t>
      </w:r>
      <w:proofErr w:type="gramEnd"/>
      <w:r>
        <w:t xml:space="preserve"> proficiency achievement gap reduction (meeting or exceeding the standard) on the Minnesota Comprehensive Assessment for reading by </w:t>
      </w:r>
      <w:r w:rsidR="002026C0">
        <w:t xml:space="preserve">race of 8% for Asian students, </w:t>
      </w:r>
      <w:r>
        <w:t>and 7% for Black students.</w:t>
      </w:r>
    </w:p>
    <w:p w14:paraId="289DC823" w14:textId="5B9D5DE8" w:rsidR="002026C0" w:rsidRPr="00C15C74" w:rsidRDefault="002026C0" w:rsidP="00526672">
      <w:pPr>
        <w:pStyle w:val="Normal1"/>
        <w:rPr>
          <w:b/>
        </w:rPr>
      </w:pPr>
      <w:r w:rsidRPr="00C15C74">
        <w:rPr>
          <w:b/>
        </w:rPr>
        <w:t xml:space="preserve">Results:  We did not meet our goal for </w:t>
      </w:r>
      <w:r w:rsidR="00EA5CC8" w:rsidRPr="00C15C74">
        <w:rPr>
          <w:b/>
        </w:rPr>
        <w:t>Asian</w:t>
      </w:r>
      <w:r w:rsidRPr="00C15C74">
        <w:rPr>
          <w:b/>
        </w:rPr>
        <w:t xml:space="preserve"> students.</w:t>
      </w:r>
      <w:r w:rsidR="001622DD">
        <w:rPr>
          <w:b/>
        </w:rPr>
        <w:t xml:space="preserve">  The racial achievement gap increased by 14.6%. </w:t>
      </w:r>
      <w:r w:rsidRPr="00C15C74">
        <w:rPr>
          <w:b/>
        </w:rPr>
        <w:t xml:space="preserve">We did not meet our </w:t>
      </w:r>
      <w:r w:rsidR="00EA5CC8" w:rsidRPr="00C15C74">
        <w:rPr>
          <w:b/>
        </w:rPr>
        <w:t>Racial</w:t>
      </w:r>
      <w:r w:rsidRPr="00C15C74">
        <w:rPr>
          <w:b/>
        </w:rPr>
        <w:t xml:space="preserve"> achievement </w:t>
      </w:r>
      <w:proofErr w:type="gramStart"/>
      <w:r w:rsidRPr="00C15C74">
        <w:rPr>
          <w:b/>
        </w:rPr>
        <w:t>goal  for</w:t>
      </w:r>
      <w:proofErr w:type="gramEnd"/>
      <w:r w:rsidRPr="00C15C74">
        <w:rPr>
          <w:b/>
        </w:rPr>
        <w:t xml:space="preserve"> black students.  It increased by </w:t>
      </w:r>
      <w:r w:rsidR="001622DD">
        <w:rPr>
          <w:b/>
        </w:rPr>
        <w:t xml:space="preserve">8%. </w:t>
      </w:r>
    </w:p>
    <w:p w14:paraId="48139EFC" w14:textId="77777777" w:rsidR="00526672" w:rsidRPr="00327FEC" w:rsidRDefault="00526672" w:rsidP="00526672">
      <w:pPr>
        <w:pStyle w:val="Heading5"/>
        <w:rPr>
          <w:color w:val="FF0000"/>
        </w:rPr>
      </w:pPr>
      <w:r>
        <w:t xml:space="preserve">Protected Class Achievement Gap Reduction Goal </w:t>
      </w:r>
    </w:p>
    <w:p w14:paraId="33C71332" w14:textId="77777777" w:rsidR="00526672" w:rsidRDefault="00526672" w:rsidP="00526672">
      <w:pPr>
        <w:pStyle w:val="Normal1"/>
      </w:pPr>
      <w:r>
        <w:t>Of the total LIFE Prep students who have been continuously enrolled from October 1</w:t>
      </w:r>
      <w:r>
        <w:rPr>
          <w:vertAlign w:val="superscript"/>
        </w:rPr>
        <w:t>st</w:t>
      </w:r>
      <w:r>
        <w:t>, 2016 until June 8</w:t>
      </w:r>
      <w:r>
        <w:rPr>
          <w:vertAlign w:val="superscript"/>
        </w:rPr>
        <w:t>rd</w:t>
      </w:r>
      <w:r>
        <w:t>, 2017, there will be a proficiency achievement gap reduction (meeting or exceeding the standard) on the Minnesota Comprehensive Assessment for reading by protected class of 2% for Special Education Students.</w:t>
      </w:r>
    </w:p>
    <w:p w14:paraId="77384359" w14:textId="56DC6846" w:rsidR="006164B7" w:rsidRPr="00C15C74" w:rsidRDefault="002026C0" w:rsidP="00526672">
      <w:pPr>
        <w:pStyle w:val="Normal1"/>
        <w:rPr>
          <w:b/>
        </w:rPr>
      </w:pPr>
      <w:r w:rsidRPr="00C15C74">
        <w:rPr>
          <w:b/>
        </w:rPr>
        <w:t xml:space="preserve">Results: We did not meet the Protected Class </w:t>
      </w:r>
      <w:r w:rsidR="001622DD">
        <w:rPr>
          <w:b/>
        </w:rPr>
        <w:t xml:space="preserve">goal. </w:t>
      </w:r>
      <w:bookmarkStart w:id="30" w:name="_GoBack"/>
      <w:bookmarkEnd w:id="30"/>
    </w:p>
    <w:p w14:paraId="0591ED40" w14:textId="77777777" w:rsidR="00327FEC" w:rsidRPr="00327FEC" w:rsidRDefault="00327FEC" w:rsidP="00327FEC">
      <w:pPr>
        <w:pStyle w:val="Normal1"/>
      </w:pPr>
    </w:p>
    <w:p w14:paraId="4A475C15" w14:textId="77777777" w:rsidR="00432F31" w:rsidRDefault="00432F31" w:rsidP="00432F31">
      <w:pPr>
        <w:pStyle w:val="Heading2"/>
      </w:pPr>
      <w:r>
        <w:lastRenderedPageBreak/>
        <w:t>Longitudinal Reading Proficiency by Race &amp; Protected Class</w:t>
      </w:r>
    </w:p>
    <w:p w14:paraId="2EA4756F" w14:textId="77777777" w:rsidR="00432F31" w:rsidRPr="00432F31" w:rsidRDefault="002026C0" w:rsidP="00432F31">
      <w:pPr>
        <w:pStyle w:val="Normal1"/>
      </w:pPr>
      <w:r>
        <w:rPr>
          <w:noProof/>
        </w:rPr>
        <w:drawing>
          <wp:inline distT="0" distB="0" distL="0" distR="0" wp14:anchorId="1C993420" wp14:editId="3C7183D8">
            <wp:extent cx="5473700" cy="4191000"/>
            <wp:effectExtent l="0" t="0" r="12700" b="0"/>
            <wp:docPr id="1" name="Picture 1" descr="NO NAME:Screen Shot 2017-09-28 at 10.55.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Screen Shot 2017-09-28 at 10.55.32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3700" cy="4191000"/>
                    </a:xfrm>
                    <a:prstGeom prst="rect">
                      <a:avLst/>
                    </a:prstGeom>
                    <a:noFill/>
                    <a:ln>
                      <a:noFill/>
                    </a:ln>
                  </pic:spPr>
                </pic:pic>
              </a:graphicData>
            </a:graphic>
          </wp:inline>
        </w:drawing>
      </w:r>
    </w:p>
    <w:p w14:paraId="7639FB10" w14:textId="77777777" w:rsidR="00432F31" w:rsidRDefault="00432F31" w:rsidP="00432F31">
      <w:pPr>
        <w:pStyle w:val="Normal1"/>
      </w:pPr>
      <w:bookmarkStart w:id="31" w:name="_3o7alnk" w:colFirst="0" w:colLast="0"/>
      <w:bookmarkEnd w:id="31"/>
    </w:p>
    <w:p w14:paraId="2961898D" w14:textId="77777777" w:rsidR="008768FA" w:rsidRPr="0046154E" w:rsidRDefault="00001123">
      <w:pPr>
        <w:pStyle w:val="Heading3"/>
        <w:rPr>
          <w:color w:val="FF0000"/>
        </w:rPr>
      </w:pPr>
      <w:r>
        <w:t>Mathematics</w:t>
      </w:r>
      <w:r w:rsidR="0046154E">
        <w:t xml:space="preserve"> </w:t>
      </w:r>
    </w:p>
    <w:p w14:paraId="1DE6C010" w14:textId="77777777" w:rsidR="008768FA" w:rsidRDefault="00001123">
      <w:pPr>
        <w:pStyle w:val="Normal1"/>
      </w:pPr>
      <w:r>
        <w:t>At LIFE P</w:t>
      </w:r>
      <w:r w:rsidR="0046154E">
        <w:t>rep, math scores during the 2015-2016</w:t>
      </w:r>
      <w:r>
        <w:t xml:space="preserve"> </w:t>
      </w:r>
      <w:r w:rsidR="0094232C">
        <w:rPr>
          <w:color w:val="auto"/>
        </w:rPr>
        <w:t>declined</w:t>
      </w:r>
      <w:r>
        <w:t xml:space="preserve"> from the</w:t>
      </w:r>
      <w:r w:rsidR="0094232C">
        <w:t xml:space="preserve"> previous year. MCA math scores declined by 8%.  W</w:t>
      </w:r>
      <w:r>
        <w:t>e did not reach our growth goal or our proficiency goal. The results of our numeracy goals are reported below the stated goal.</w:t>
      </w:r>
    </w:p>
    <w:p w14:paraId="713309E7" w14:textId="77777777" w:rsidR="00C50645" w:rsidRDefault="00C50645" w:rsidP="00C50645">
      <w:pPr>
        <w:pStyle w:val="Normal1"/>
      </w:pPr>
      <w:r>
        <w:rPr>
          <w:rFonts w:ascii="Calibri" w:eastAsia="Calibri" w:hAnsi="Calibri" w:cs="Calibri"/>
          <w:b/>
          <w:color w:val="4F81BD"/>
        </w:rPr>
        <w:t>Math</w:t>
      </w:r>
    </w:p>
    <w:p w14:paraId="4E0FE571" w14:textId="77777777" w:rsidR="00C50645" w:rsidRDefault="00C50645" w:rsidP="00C50645">
      <w:pPr>
        <w:pStyle w:val="Heading5"/>
      </w:pPr>
      <w:r>
        <w:t xml:space="preserve">Growth Goal </w:t>
      </w:r>
      <w:r>
        <w:rPr>
          <w:color w:val="FF0000"/>
        </w:rPr>
        <w:t xml:space="preserve"> </w:t>
      </w:r>
    </w:p>
    <w:p w14:paraId="52E20A13" w14:textId="77777777" w:rsidR="00C50645" w:rsidRPr="00526672" w:rsidRDefault="00C50645" w:rsidP="00C50645">
      <w:pPr>
        <w:pStyle w:val="Normal1"/>
      </w:pPr>
      <w:r>
        <w:t xml:space="preserve">Sixty-four percent (64%) of LIFE Prep students who have been continuously enrolled from October 1, 2016 until June 8, 2017 will be at grade level in the spring of 2016 according to </w:t>
      </w:r>
      <w:r>
        <w:lastRenderedPageBreak/>
        <w:t xml:space="preserve">their scores on the NWEA MAP mathematics test </w:t>
      </w:r>
      <w:r>
        <w:rPr>
          <w:b/>
          <w:u w:val="single"/>
        </w:rPr>
        <w:t>or</w:t>
      </w:r>
      <w:r>
        <w:t xml:space="preserve"> show at least one-year’s growth on the NWEA MAP mathematics test from the fall of 2016 to the spring of 2017</w:t>
      </w:r>
    </w:p>
    <w:p w14:paraId="44A95591" w14:textId="77777777" w:rsidR="00C50645" w:rsidRDefault="00C50645" w:rsidP="00C50645">
      <w:pPr>
        <w:pStyle w:val="Heading2"/>
      </w:pPr>
      <w:bookmarkStart w:id="32" w:name="_147n2zr" w:colFirst="0" w:colLast="0"/>
      <w:bookmarkEnd w:id="32"/>
    </w:p>
    <w:p w14:paraId="3862F77C" w14:textId="65B35180" w:rsidR="008768FA" w:rsidRPr="003053A7" w:rsidRDefault="00C50645">
      <w:pPr>
        <w:pStyle w:val="Normal1"/>
        <w:rPr>
          <w:b/>
        </w:rPr>
      </w:pPr>
      <w:r w:rsidRPr="00526672">
        <w:rPr>
          <w:b/>
        </w:rPr>
        <w:t xml:space="preserve">Result: </w:t>
      </w:r>
      <w:r>
        <w:rPr>
          <w:b/>
        </w:rPr>
        <w:t>Forty percent (40</w:t>
      </w:r>
      <w:r w:rsidRPr="00526672">
        <w:rPr>
          <w:b/>
        </w:rPr>
        <w:t xml:space="preserve">%) of LIFE Prep students were proficient in </w:t>
      </w:r>
      <w:r>
        <w:rPr>
          <w:b/>
        </w:rPr>
        <w:t xml:space="preserve">math </w:t>
      </w:r>
      <w:r w:rsidRPr="00526672">
        <w:rPr>
          <w:b/>
        </w:rPr>
        <w:t xml:space="preserve">on the Minnesota Comprehensive Assessment.  </w:t>
      </w:r>
    </w:p>
    <w:p w14:paraId="47BD2970" w14:textId="77777777" w:rsidR="008768FA" w:rsidRDefault="00001123">
      <w:pPr>
        <w:pStyle w:val="Heading4"/>
      </w:pPr>
      <w:r>
        <w:t>LIFE Prep Math SMART Goals</w:t>
      </w:r>
    </w:p>
    <w:p w14:paraId="3EEB7BEA" w14:textId="77777777" w:rsidR="008768FA" w:rsidRPr="00521752" w:rsidRDefault="00001123">
      <w:pPr>
        <w:pStyle w:val="Heading5"/>
        <w:rPr>
          <w:color w:val="FF0000"/>
        </w:rPr>
      </w:pPr>
      <w:r>
        <w:t>Growth Goal</w:t>
      </w:r>
      <w:r w:rsidR="00521752">
        <w:t xml:space="preserve"> </w:t>
      </w:r>
      <w:r w:rsidR="00B72871">
        <w:rPr>
          <w:color w:val="FF0000"/>
        </w:rPr>
        <w:t xml:space="preserve"> </w:t>
      </w:r>
    </w:p>
    <w:p w14:paraId="6AFD8BC2" w14:textId="77777777" w:rsidR="008768FA" w:rsidRDefault="00001123">
      <w:pPr>
        <w:pStyle w:val="Normal1"/>
      </w:pPr>
      <w:r>
        <w:t>Seventy-six percent (76%) of LIFE Prep students who have been continuously enrolled from October 1</w:t>
      </w:r>
      <w:r>
        <w:rPr>
          <w:vertAlign w:val="superscript"/>
        </w:rPr>
        <w:t>st</w:t>
      </w:r>
      <w:r w:rsidR="0046154E">
        <w:t>, 2015 until June 3</w:t>
      </w:r>
      <w:r>
        <w:rPr>
          <w:vertAlign w:val="superscript"/>
        </w:rPr>
        <w:t>rd</w:t>
      </w:r>
      <w:r w:rsidR="0046154E">
        <w:t>, 2016</w:t>
      </w:r>
      <w:r>
        <w:t xml:space="preserve"> will be at g</w:t>
      </w:r>
      <w:r w:rsidR="0046154E">
        <w:t>rade level in the spring of 2016</w:t>
      </w:r>
      <w:r>
        <w:t xml:space="preserve"> according to their scores on the NWEA MAP mathematics test </w:t>
      </w:r>
      <w:r>
        <w:rPr>
          <w:b/>
          <w:u w:val="single"/>
        </w:rPr>
        <w:t>or</w:t>
      </w:r>
      <w:r>
        <w:t xml:space="preserve"> show at least one-year’s growth on the NWEA MAP mathem</w:t>
      </w:r>
      <w:r w:rsidR="0046154E">
        <w:t>atics test from the fall of 2015 to the spring of 2016</w:t>
      </w:r>
      <w:r>
        <w:t>.</w:t>
      </w:r>
    </w:p>
    <w:p w14:paraId="1BE783D2" w14:textId="77777777" w:rsidR="008768FA" w:rsidRDefault="00521752">
      <w:pPr>
        <w:pStyle w:val="Normal1"/>
      </w:pPr>
      <w:r>
        <w:rPr>
          <w:b/>
          <w:i/>
        </w:rPr>
        <w:t>Results: 72</w:t>
      </w:r>
      <w:r w:rsidR="00001123">
        <w:rPr>
          <w:b/>
          <w:i/>
        </w:rPr>
        <w:t>% of students met the growth goal.</w:t>
      </w:r>
    </w:p>
    <w:p w14:paraId="1BB8C9F6" w14:textId="77777777" w:rsidR="008768FA" w:rsidRDefault="00001123">
      <w:pPr>
        <w:pStyle w:val="Heading5"/>
      </w:pPr>
      <w:r>
        <w:t>Proficiency Goal</w:t>
      </w:r>
      <w:r w:rsidR="0094232C">
        <w:t xml:space="preserve"> </w:t>
      </w:r>
    </w:p>
    <w:p w14:paraId="1B289E76" w14:textId="77777777" w:rsidR="006164B7" w:rsidRPr="006164B7" w:rsidRDefault="006164B7" w:rsidP="006164B7">
      <w:pPr>
        <w:pStyle w:val="Normal1"/>
      </w:pPr>
      <w:r>
        <w:t>Fifty percent (50%) of LIFE Prep students who have been continuously enrolled from October 1, 2016 until June 8, 2017 will be proficient (meeting or exceeding the standard) on the Minnesota Comprehensive Assessment for mathematics.</w:t>
      </w:r>
    </w:p>
    <w:p w14:paraId="0053E246" w14:textId="77777777" w:rsidR="008768FA" w:rsidRDefault="006164B7">
      <w:pPr>
        <w:pStyle w:val="Normal1"/>
      </w:pPr>
      <w:r>
        <w:rPr>
          <w:b/>
          <w:i/>
        </w:rPr>
        <w:t>Results: 39.6</w:t>
      </w:r>
      <w:r w:rsidR="00001123">
        <w:rPr>
          <w:b/>
          <w:i/>
        </w:rPr>
        <w:t>% of students met the proficiency goal.</w:t>
      </w:r>
    </w:p>
    <w:p w14:paraId="2D1C3CE5" w14:textId="77777777" w:rsidR="008768FA" w:rsidRDefault="00001123">
      <w:pPr>
        <w:pStyle w:val="Heading5"/>
      </w:pPr>
      <w:r>
        <w:t>Protected Class Achievement Gap Reduction Goal</w:t>
      </w:r>
      <w:r w:rsidR="0010381E">
        <w:t xml:space="preserve"> </w:t>
      </w:r>
    </w:p>
    <w:p w14:paraId="2F58F024" w14:textId="77777777" w:rsidR="006164B7" w:rsidRPr="006164B7" w:rsidRDefault="006164B7" w:rsidP="006164B7">
      <w:pPr>
        <w:pStyle w:val="Normal1"/>
      </w:pPr>
      <w:r>
        <w:t>Of the total LIFE Prep students who have been continuously enrolled from October 1</w:t>
      </w:r>
      <w:r>
        <w:rPr>
          <w:vertAlign w:val="superscript"/>
        </w:rPr>
        <w:t>st</w:t>
      </w:r>
      <w:r>
        <w:t>, 2016 until June 3</w:t>
      </w:r>
      <w:r>
        <w:rPr>
          <w:vertAlign w:val="superscript"/>
        </w:rPr>
        <w:t>rd</w:t>
      </w:r>
      <w:r>
        <w:t>, 2017, there will be a proficiency achievement gap reduction (meeting or exceeding the standard) on the Minnesota Comprehensive Assessment for math by protected class of 2% for Special Education Students.</w:t>
      </w:r>
    </w:p>
    <w:p w14:paraId="020159DE" w14:textId="77777777" w:rsidR="008768FA" w:rsidRDefault="00001123">
      <w:pPr>
        <w:pStyle w:val="Normal1"/>
        <w:rPr>
          <w:b/>
          <w:i/>
        </w:rPr>
      </w:pPr>
      <w:r>
        <w:rPr>
          <w:b/>
          <w:i/>
        </w:rPr>
        <w:t>Results: The</w:t>
      </w:r>
      <w:r w:rsidR="006164B7">
        <w:rPr>
          <w:b/>
          <w:i/>
        </w:rPr>
        <w:t xml:space="preserve"> gap increased by 5.7%.</w:t>
      </w:r>
      <w:r w:rsidR="0010381E">
        <w:rPr>
          <w:b/>
          <w:i/>
        </w:rPr>
        <w:t xml:space="preserve"> </w:t>
      </w:r>
    </w:p>
    <w:p w14:paraId="08E14363" w14:textId="77777777" w:rsidR="008768FA" w:rsidRDefault="008768FA">
      <w:pPr>
        <w:pStyle w:val="Normal1"/>
      </w:pPr>
    </w:p>
    <w:p w14:paraId="44E2E71D" w14:textId="77777777" w:rsidR="00A748E5" w:rsidRDefault="00A748E5" w:rsidP="00A748E5">
      <w:pPr>
        <w:pStyle w:val="Heading2"/>
      </w:pPr>
      <w:r>
        <w:lastRenderedPageBreak/>
        <w:t xml:space="preserve">Longitudinal Math Proficiency </w:t>
      </w:r>
      <w:r w:rsidR="00432F31">
        <w:t>by Race &amp; Protected Class</w:t>
      </w:r>
    </w:p>
    <w:p w14:paraId="4FC90C35" w14:textId="77777777" w:rsidR="008768FA" w:rsidRDefault="002026C0">
      <w:pPr>
        <w:pStyle w:val="Normal1"/>
      </w:pPr>
      <w:r>
        <w:rPr>
          <w:noProof/>
        </w:rPr>
        <w:drawing>
          <wp:inline distT="0" distB="0" distL="0" distR="0" wp14:anchorId="69DBD599" wp14:editId="319E5082">
            <wp:extent cx="5486400" cy="4140200"/>
            <wp:effectExtent l="0" t="0" r="0" b="0"/>
            <wp:docPr id="11" name="Picture 11" descr="NO NAME:Screen Shot 2017-09-28 at 10.55.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Screen Shot 2017-09-28 at 10.55.53 A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4140200"/>
                    </a:xfrm>
                    <a:prstGeom prst="rect">
                      <a:avLst/>
                    </a:prstGeom>
                    <a:noFill/>
                    <a:ln>
                      <a:noFill/>
                    </a:ln>
                  </pic:spPr>
                </pic:pic>
              </a:graphicData>
            </a:graphic>
          </wp:inline>
        </w:drawing>
      </w:r>
    </w:p>
    <w:p w14:paraId="6EE61F26" w14:textId="77777777" w:rsidR="008768FA" w:rsidRDefault="00001123">
      <w:pPr>
        <w:pStyle w:val="Heading2"/>
      </w:pPr>
      <w:bookmarkStart w:id="33" w:name="_23ckvvd" w:colFirst="0" w:colLast="0"/>
      <w:bookmarkEnd w:id="33"/>
      <w:r>
        <w:t>Challenge and Responses</w:t>
      </w:r>
    </w:p>
    <w:p w14:paraId="0D45E31A" w14:textId="77777777" w:rsidR="008768FA" w:rsidRDefault="00001123">
      <w:pPr>
        <w:pStyle w:val="Normal1"/>
      </w:pPr>
      <w:r>
        <w:t>The major challenges of the academic program revolved around low proficiency scores in reading and math. The responses to these challenges came in the form of developing a way to think about our collective efforts and the deployment of teams tasked to make improvements to different factors affecting student achievement.</w:t>
      </w:r>
    </w:p>
    <w:p w14:paraId="4D261E4F" w14:textId="77777777" w:rsidR="008768FA" w:rsidRDefault="00001123">
      <w:pPr>
        <w:pStyle w:val="Heading3"/>
      </w:pPr>
      <w:bookmarkStart w:id="34" w:name="_ihv636" w:colFirst="0" w:colLast="0"/>
      <w:bookmarkEnd w:id="34"/>
      <w:r>
        <w:t>Formation of the Continuous Improvement (</w:t>
      </w:r>
      <w:proofErr w:type="spellStart"/>
      <w:r>
        <w:t>CImp</w:t>
      </w:r>
      <w:proofErr w:type="spellEnd"/>
      <w:r>
        <w:t>) Team</w:t>
      </w:r>
    </w:p>
    <w:p w14:paraId="4A658993" w14:textId="77777777" w:rsidR="00C41D28" w:rsidRDefault="00C41D28">
      <w:pPr>
        <w:pStyle w:val="Normal1"/>
      </w:pPr>
      <w:r>
        <w:rPr>
          <w:noProof/>
        </w:rPr>
        <w:drawing>
          <wp:anchor distT="0" distB="0" distL="114300" distR="114300" simplePos="0" relativeHeight="251673600" behindDoc="0" locked="0" layoutInCell="0" hidden="0" allowOverlap="1" wp14:anchorId="218363B8" wp14:editId="4895512D">
            <wp:simplePos x="0" y="0"/>
            <wp:positionH relativeFrom="margin">
              <wp:posOffset>700405</wp:posOffset>
            </wp:positionH>
            <wp:positionV relativeFrom="paragraph">
              <wp:posOffset>608965</wp:posOffset>
            </wp:positionV>
            <wp:extent cx="3529965" cy="1656080"/>
            <wp:effectExtent l="25400" t="25400" r="26035" b="20320"/>
            <wp:wrapTopAndBottom distT="0" dist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4"/>
                    <a:srcRect l="9753" t="24985" r="9710" b="12692"/>
                    <a:stretch>
                      <a:fillRect/>
                    </a:stretch>
                  </pic:blipFill>
                  <pic:spPr>
                    <a:xfrm>
                      <a:off x="0" y="0"/>
                      <a:ext cx="3529965" cy="1656080"/>
                    </a:xfrm>
                    <a:prstGeom prst="rect">
                      <a:avLst/>
                    </a:prstGeom>
                    <a:ln w="3175">
                      <a:solidFill>
                        <a:srgbClr val="4F81BD"/>
                      </a:solidFill>
                      <a:prstDash val="solid"/>
                    </a:ln>
                  </pic:spPr>
                </pic:pic>
              </a:graphicData>
            </a:graphic>
            <wp14:sizeRelV relativeFrom="margin">
              <wp14:pctHeight>0</wp14:pctHeight>
            </wp14:sizeRelV>
          </wp:anchor>
        </w:drawing>
      </w:r>
      <w:r w:rsidR="00001123">
        <w:t xml:space="preserve">LIFE Prep was given the designation of “continuous improvement” school by the </w:t>
      </w:r>
      <w:proofErr w:type="gramStart"/>
      <w:r w:rsidR="00001123">
        <w:t>Minnesota  Department</w:t>
      </w:r>
      <w:proofErr w:type="gramEnd"/>
      <w:r w:rsidR="00001123">
        <w:t xml:space="preserve"> of Education’s Multiple Measurement Rating</w:t>
      </w:r>
      <w:r w:rsidR="00BE7923">
        <w:t xml:space="preserve"> (MMR) system following the 2014</w:t>
      </w:r>
      <w:r w:rsidR="00001123">
        <w:t xml:space="preserve"> </w:t>
      </w:r>
    </w:p>
    <w:p w14:paraId="345BB42E" w14:textId="77777777" w:rsidR="00C41D28" w:rsidRDefault="00C41D28">
      <w:pPr>
        <w:pStyle w:val="Normal1"/>
      </w:pPr>
    </w:p>
    <w:p w14:paraId="3D1C1224" w14:textId="77777777" w:rsidR="00BE7923" w:rsidRDefault="00001123">
      <w:pPr>
        <w:pStyle w:val="Normal1"/>
      </w:pPr>
      <w:r>
        <w:t>MCA testing cycle. A continuous improvement school ranks in the bottom 25% of all Title I schools in MN in terms of test results. Our response to this was to attend training at the Minnesota Department of Education Centers of Excellence to develop a continuous improvement plan for the school.</w:t>
      </w:r>
    </w:p>
    <w:p w14:paraId="78F0C937" w14:textId="77777777" w:rsidR="008768FA" w:rsidRDefault="00BE7923">
      <w:pPr>
        <w:pStyle w:val="Normal1"/>
      </w:pPr>
      <w:r>
        <w:t xml:space="preserve"> </w:t>
      </w:r>
      <w:r w:rsidR="000A623F">
        <w:t>Implementation</w:t>
      </w:r>
      <w:r>
        <w:t xml:space="preserve"> of the </w:t>
      </w:r>
      <w:proofErr w:type="spellStart"/>
      <w:r>
        <w:t>CImp</w:t>
      </w:r>
      <w:proofErr w:type="spellEnd"/>
      <w:r>
        <w:t xml:space="preserve"> assisted LIFE Prep</w:t>
      </w:r>
      <w:r w:rsidR="007D43A4">
        <w:t xml:space="preserve"> in</w:t>
      </w:r>
      <w:r>
        <w:t xml:space="preserve"> changing from a “contin</w:t>
      </w:r>
      <w:r w:rsidR="007D43A4">
        <w:t>uous improve” school to a “no designation” school</w:t>
      </w:r>
      <w:r w:rsidR="001B55F9">
        <w:t xml:space="preserve"> for the 2015-2016 school year</w:t>
      </w:r>
      <w:r w:rsidR="006164B7">
        <w:t xml:space="preserve">.  Because of </w:t>
      </w:r>
      <w:proofErr w:type="gramStart"/>
      <w:r w:rsidR="006164B7">
        <w:t>this ,</w:t>
      </w:r>
      <w:proofErr w:type="gramEnd"/>
      <w:r w:rsidR="006164B7">
        <w:t xml:space="preserve"> </w:t>
      </w:r>
      <w:r w:rsidR="007D43A4">
        <w:t xml:space="preserve">the </w:t>
      </w:r>
      <w:proofErr w:type="spellStart"/>
      <w:r w:rsidR="007D43A4">
        <w:t>CImp</w:t>
      </w:r>
      <w:proofErr w:type="spellEnd"/>
      <w:r w:rsidR="007D43A4">
        <w:t xml:space="preserve"> continues to be an important  component part of LIFE Prep’s Leadership structure. </w:t>
      </w:r>
    </w:p>
    <w:p w14:paraId="48643087" w14:textId="77777777" w:rsidR="008768FA" w:rsidRDefault="001B55F9">
      <w:pPr>
        <w:pStyle w:val="Normal1"/>
      </w:pPr>
      <w:r>
        <w:t xml:space="preserve">The following initiatives will continue with </w:t>
      </w:r>
      <w:r w:rsidR="00001123">
        <w:t>the various leadership teams in the continuous improvement framework.</w:t>
      </w:r>
    </w:p>
    <w:p w14:paraId="46A67419" w14:textId="77777777" w:rsidR="008768FA" w:rsidRDefault="00001123">
      <w:pPr>
        <w:pStyle w:val="Heading3"/>
      </w:pPr>
      <w:bookmarkStart w:id="35" w:name="_32hioqz" w:colFirst="0" w:colLast="0"/>
      <w:bookmarkEnd w:id="35"/>
      <w:r>
        <w:t xml:space="preserve">Instructional Leadership Team </w:t>
      </w:r>
    </w:p>
    <w:p w14:paraId="7AC0C0BD" w14:textId="77777777" w:rsidR="008768FA" w:rsidRDefault="00001123">
      <w:pPr>
        <w:pStyle w:val="Normal1"/>
      </w:pPr>
      <w:r>
        <w:t>The instructional leadership team (ILT) is the overarching leadership group overseeing the five constituent leadership groups within the continuous improvement (</w:t>
      </w:r>
      <w:proofErr w:type="spellStart"/>
      <w:r>
        <w:t>CImp</w:t>
      </w:r>
      <w:proofErr w:type="spellEnd"/>
      <w:r>
        <w:t xml:space="preserve">) team. The ILT met weekly and made important decisions about instruction, assessment, and curriculum. These decisions were informed by the work of the five leadership teams of the </w:t>
      </w:r>
      <w:proofErr w:type="spellStart"/>
      <w:r>
        <w:t>CImp</w:t>
      </w:r>
      <w:proofErr w:type="spellEnd"/>
      <w:r>
        <w:t xml:space="preserve"> team: DuFour, Q-Comp, standards, response to intervention, and student assistance team.</w:t>
      </w:r>
    </w:p>
    <w:p w14:paraId="4FAF14CF" w14:textId="77777777" w:rsidR="008768FA" w:rsidRDefault="00001123">
      <w:pPr>
        <w:pStyle w:val="Heading3"/>
      </w:pPr>
      <w:bookmarkStart w:id="36" w:name="_1hmsyys" w:colFirst="0" w:colLast="0"/>
      <w:bookmarkEnd w:id="36"/>
      <w:r>
        <w:t>DuFour Team</w:t>
      </w:r>
    </w:p>
    <w:p w14:paraId="0ABE36AC" w14:textId="77777777" w:rsidR="008768FA" w:rsidRDefault="00001123">
      <w:pPr>
        <w:pStyle w:val="Normal1"/>
      </w:pPr>
      <w:r>
        <w:t xml:space="preserve">In order to examine grade level data and come to consensus on how to best teach the important skills and concepts of the grade level, LIFE Prep formed horizontal, or grade level, learning teams that worked from the four essential questions of a PLC as defined by Richard DuFour, et. al. in Learning </w:t>
      </w:r>
      <w:proofErr w:type="gramStart"/>
      <w:r>
        <w:t>By</w:t>
      </w:r>
      <w:proofErr w:type="gramEnd"/>
      <w:r>
        <w:t xml:space="preserve"> Doing (2010):</w:t>
      </w:r>
    </w:p>
    <w:p w14:paraId="3E44266C" w14:textId="77777777" w:rsidR="008768FA" w:rsidRDefault="00001123">
      <w:pPr>
        <w:pStyle w:val="Normal1"/>
        <w:numPr>
          <w:ilvl w:val="0"/>
          <w:numId w:val="4"/>
        </w:numPr>
        <w:spacing w:after="0"/>
        <w:ind w:hanging="360"/>
        <w:contextualSpacing/>
      </w:pPr>
      <w:r>
        <w:t>What is it that we want students to learn?</w:t>
      </w:r>
    </w:p>
    <w:p w14:paraId="5782D114" w14:textId="77777777" w:rsidR="008768FA" w:rsidRDefault="00001123">
      <w:pPr>
        <w:pStyle w:val="Normal1"/>
        <w:numPr>
          <w:ilvl w:val="0"/>
          <w:numId w:val="4"/>
        </w:numPr>
        <w:spacing w:after="0"/>
        <w:ind w:hanging="360"/>
        <w:contextualSpacing/>
      </w:pPr>
      <w:r>
        <w:t>How will we know if they have learned it?</w:t>
      </w:r>
    </w:p>
    <w:p w14:paraId="509BCFEB" w14:textId="77777777" w:rsidR="008768FA" w:rsidRDefault="00001123">
      <w:pPr>
        <w:pStyle w:val="Normal1"/>
        <w:numPr>
          <w:ilvl w:val="0"/>
          <w:numId w:val="4"/>
        </w:numPr>
        <w:spacing w:after="0"/>
        <w:ind w:hanging="360"/>
        <w:contextualSpacing/>
      </w:pPr>
      <w:r>
        <w:t>What will we do if they did not learn it?</w:t>
      </w:r>
    </w:p>
    <w:p w14:paraId="04845A8B" w14:textId="77777777" w:rsidR="008768FA" w:rsidRDefault="00001123">
      <w:pPr>
        <w:pStyle w:val="Normal1"/>
        <w:numPr>
          <w:ilvl w:val="0"/>
          <w:numId w:val="4"/>
        </w:numPr>
        <w:ind w:hanging="360"/>
        <w:contextualSpacing/>
      </w:pPr>
      <w:r>
        <w:t xml:space="preserve">What will we do if </w:t>
      </w:r>
      <w:proofErr w:type="spellStart"/>
      <w:r>
        <w:t>the</w:t>
      </w:r>
      <w:proofErr w:type="spellEnd"/>
      <w:r>
        <w:t xml:space="preserve"> did learn it?</w:t>
      </w:r>
    </w:p>
    <w:p w14:paraId="649236BF" w14:textId="77777777" w:rsidR="008768FA" w:rsidRDefault="00001123">
      <w:pPr>
        <w:pStyle w:val="Normal1"/>
      </w:pPr>
      <w:r>
        <w:t>Teachers looked at student work and decided how to make instructional decision as a team for the betterment of student achievement.</w:t>
      </w:r>
    </w:p>
    <w:p w14:paraId="584B3CB0" w14:textId="77777777" w:rsidR="008768FA" w:rsidRDefault="00001123">
      <w:pPr>
        <w:pStyle w:val="Heading3"/>
      </w:pPr>
      <w:bookmarkStart w:id="37" w:name="_41mghml" w:colFirst="0" w:colLast="0"/>
      <w:bookmarkEnd w:id="37"/>
      <w:r>
        <w:t xml:space="preserve">Standards Alignment </w:t>
      </w:r>
    </w:p>
    <w:p w14:paraId="59641D14" w14:textId="77777777" w:rsidR="008768FA" w:rsidRDefault="00B64A45">
      <w:pPr>
        <w:pStyle w:val="Normal1"/>
      </w:pPr>
      <w:r>
        <w:t xml:space="preserve">Three </w:t>
      </w:r>
      <w:r w:rsidR="00001123">
        <w:t xml:space="preserve">members of the teaching staff attended training on the Minnesota English Language Arts standards at the Minnesota Department of Education during a yearlong series. The </w:t>
      </w:r>
      <w:r w:rsidR="00001123">
        <w:lastRenderedPageBreak/>
        <w:t>team brought back their knowledge and trained teachers to read and plan units and lessons using the standards.</w:t>
      </w:r>
    </w:p>
    <w:p w14:paraId="70BC6CBE" w14:textId="77777777" w:rsidR="008768FA" w:rsidRDefault="00001123">
      <w:pPr>
        <w:pStyle w:val="Normal1"/>
      </w:pPr>
      <w:r>
        <w:t>The teaching corps also began a three-year process of mapping the standards using Atlas Curriculum Mapping software</w:t>
      </w:r>
      <w:r w:rsidR="00F827CB">
        <w:t xml:space="preserve">. The ILT decided to extend the goal </w:t>
      </w:r>
      <w:r w:rsidR="008B708A">
        <w:t>for completing the curriculum mapping to completion by 2019.</w:t>
      </w:r>
      <w:r>
        <w:t xml:space="preserve"> </w:t>
      </w:r>
    </w:p>
    <w:p w14:paraId="07A4A51F" w14:textId="77777777" w:rsidR="008768FA" w:rsidRDefault="00001123">
      <w:pPr>
        <w:pStyle w:val="Heading3"/>
      </w:pPr>
      <w:bookmarkStart w:id="38" w:name="_2grqrue" w:colFirst="0" w:colLast="0"/>
      <w:bookmarkEnd w:id="38"/>
      <w:r>
        <w:t>Response to Intervention</w:t>
      </w:r>
    </w:p>
    <w:p w14:paraId="525F3F8C" w14:textId="77777777" w:rsidR="008768FA" w:rsidRDefault="00001123">
      <w:pPr>
        <w:pStyle w:val="Normal1"/>
      </w:pPr>
      <w:r>
        <w:t>LIFE Prep began a school-wide response to intervention (</w:t>
      </w:r>
      <w:proofErr w:type="spellStart"/>
      <w:r>
        <w:t>RtI</w:t>
      </w:r>
      <w:proofErr w:type="spellEnd"/>
      <w:r>
        <w:t xml:space="preserve">) program in 2014-2015. This was spurred by the hiring of two Title I teachers, who recorded and analyzed student data and developed comprehensive strategies for students to improve in math and reading skills. During the school year, there were four six-week intervention cycles with students who were below grade level. The goal was for students to exit the intervention being caught-up to grade level. </w:t>
      </w:r>
    </w:p>
    <w:p w14:paraId="2B15BAEC" w14:textId="77777777" w:rsidR="008768FA" w:rsidRDefault="00C41D28">
      <w:pPr>
        <w:pStyle w:val="Normal1"/>
      </w:pPr>
      <w:r>
        <w:rPr>
          <w:noProof/>
        </w:rPr>
        <w:drawing>
          <wp:inline distT="0" distB="0" distL="0" distR="0" wp14:anchorId="23580231" wp14:editId="0258D949">
            <wp:extent cx="5080635" cy="3923030"/>
            <wp:effectExtent l="0" t="0" r="0" b="0"/>
            <wp:docPr id="38" name="image80.jpg" descr="Macintosh HD:Users:user:Google Drive:1 - LIFE Prep:RtI_Response to Intervention:RtI Pathway:RtI Pathway.jpg"/>
            <wp:cNvGraphicFramePr/>
            <a:graphic xmlns:a="http://schemas.openxmlformats.org/drawingml/2006/main">
              <a:graphicData uri="http://schemas.openxmlformats.org/drawingml/2006/picture">
                <pic:pic xmlns:pic="http://schemas.openxmlformats.org/drawingml/2006/picture">
                  <pic:nvPicPr>
                    <pic:cNvPr id="0" name="image80.jpg" descr="Macintosh HD:Users:user:Google Drive:1 - LIFE Prep:RtI_Response to Intervention:RtI Pathway:RtI Pathway.jpg"/>
                    <pic:cNvPicPr preferRelativeResize="0"/>
                  </pic:nvPicPr>
                  <pic:blipFill>
                    <a:blip r:embed="rId25"/>
                    <a:srcRect/>
                    <a:stretch>
                      <a:fillRect/>
                    </a:stretch>
                  </pic:blipFill>
                  <pic:spPr>
                    <a:xfrm>
                      <a:off x="0" y="0"/>
                      <a:ext cx="5080635" cy="3923030"/>
                    </a:xfrm>
                    <a:prstGeom prst="rect">
                      <a:avLst/>
                    </a:prstGeom>
                    <a:ln/>
                  </pic:spPr>
                </pic:pic>
              </a:graphicData>
            </a:graphic>
          </wp:inline>
        </w:drawing>
      </w:r>
    </w:p>
    <w:p w14:paraId="7BB0BA23" w14:textId="77777777" w:rsidR="008768FA" w:rsidRDefault="00001123">
      <w:pPr>
        <w:pStyle w:val="Heading3"/>
      </w:pPr>
      <w:bookmarkStart w:id="39" w:name="_vx1227" w:colFirst="0" w:colLast="0"/>
      <w:bookmarkEnd w:id="39"/>
      <w:r>
        <w:lastRenderedPageBreak/>
        <w:t>Student Assistance Team</w:t>
      </w:r>
    </w:p>
    <w:p w14:paraId="45E1B8B7" w14:textId="77777777" w:rsidR="008768FA" w:rsidRDefault="00001123">
      <w:pPr>
        <w:pStyle w:val="Normal1"/>
      </w:pPr>
      <w:r>
        <w:t>For behavior interventions, the student assistance team (SAT) met with teachers regularly to discuss tier II and III interventions for students. The Response to Intervention pathway is shown below.</w:t>
      </w:r>
    </w:p>
    <w:p w14:paraId="7F7822D0" w14:textId="77777777" w:rsidR="008768FA" w:rsidRDefault="00001123">
      <w:pPr>
        <w:pStyle w:val="Heading3"/>
      </w:pPr>
      <w:bookmarkStart w:id="40" w:name="_3fwokq0" w:colFirst="0" w:colLast="0"/>
      <w:bookmarkEnd w:id="40"/>
      <w:r>
        <w:t>Q-Comp</w:t>
      </w:r>
    </w:p>
    <w:p w14:paraId="3EDC79B4" w14:textId="77777777" w:rsidR="008768FA" w:rsidRDefault="00001123">
      <w:pPr>
        <w:pStyle w:val="Heading4"/>
      </w:pPr>
      <w:r>
        <w:t>Summary</w:t>
      </w:r>
    </w:p>
    <w:p w14:paraId="2B35B6D9" w14:textId="77777777" w:rsidR="008768FA" w:rsidRDefault="00001123">
      <w:pPr>
        <w:pStyle w:val="Normal1"/>
      </w:pPr>
      <w:r>
        <w:t>The Q-Comp program review was conducted in March.  Teacher leaders interviewed licensed teachers and Bart on the five components of the Q-Comp program. Teacher leaders evaluated Q-Comp program components. According to the site review, the Q-Comp Program at LIFE Prep received a proficiency rating in categories rating teacher leaders and teacher observations. An exemplary rating was received in job-embedded professional development, sub categories: learning team composition &amp; size &amp; learning team meeting time.</w:t>
      </w:r>
    </w:p>
    <w:p w14:paraId="46B46F1C" w14:textId="387FA7CB" w:rsidR="008768FA" w:rsidRDefault="00D37747">
      <w:pPr>
        <w:pStyle w:val="Normal1"/>
      </w:pPr>
      <w:r>
        <w:t>Leaders met in May 2017</w:t>
      </w:r>
      <w:r w:rsidR="00001123">
        <w:t xml:space="preserve"> to discuss teacher observations and evaluations.  All twenty-six licensed teachers received a proficient or higher rating on classroom observations.  Each of the three learning teams met their s</w:t>
      </w:r>
      <w:r w:rsidR="009811B8">
        <w:t xml:space="preserve">tudent achievement goals.  All but one </w:t>
      </w:r>
      <w:r w:rsidR="00001123">
        <w:t>licensed teacher received $2000 for performance pay allocated from the Q-Comp annual budget.</w:t>
      </w:r>
    </w:p>
    <w:p w14:paraId="13175B91" w14:textId="77777777" w:rsidR="008768FA" w:rsidRDefault="00001123">
      <w:pPr>
        <w:pStyle w:val="Heading4"/>
      </w:pPr>
      <w:r>
        <w:t>Overview of Q-Comp Components:</w:t>
      </w:r>
    </w:p>
    <w:p w14:paraId="02208DB7" w14:textId="77777777" w:rsidR="008768FA" w:rsidRDefault="00001123">
      <w:pPr>
        <w:pStyle w:val="Normal1"/>
        <w:spacing w:after="0" w:line="240" w:lineRule="auto"/>
      </w:pPr>
      <w:r>
        <w:rPr>
          <w:rFonts w:ascii="Calibri" w:eastAsia="Calibri" w:hAnsi="Calibri" w:cs="Calibri"/>
          <w:color w:val="243F61"/>
        </w:rPr>
        <w:t>Component 1: Teacher Leaders</w:t>
      </w:r>
    </w:p>
    <w:p w14:paraId="35E95642" w14:textId="77777777" w:rsidR="008768FA" w:rsidRDefault="00001123">
      <w:pPr>
        <w:pStyle w:val="Normal1"/>
      </w:pPr>
      <w:r>
        <w:t>Teacher leaders &amp; Mr. Johnson performed three observations on each of the twenty-six licensed teachers. They provided teachers with feedback on their teaching, including areas of strength and areas to work on.  Teacher leaders helped impact student achievement through facilitating weekly sixty-minute learning team meetings and attending ongoing Q-Comp trainings in the summer and throughout the school year, which was provided by MDE. Teacher leaders were evaluated by licensed teachers through a survey. Teacher leaders were found to be proficient or exemplary in all areas.</w:t>
      </w:r>
    </w:p>
    <w:p w14:paraId="539F0555" w14:textId="77777777" w:rsidR="008768FA" w:rsidRDefault="00001123">
      <w:pPr>
        <w:pStyle w:val="Heading5"/>
      </w:pPr>
      <w:r>
        <w:t>Component 2: Job Embedded Professional Development</w:t>
      </w:r>
    </w:p>
    <w:p w14:paraId="169C792E" w14:textId="77777777" w:rsidR="008768FA" w:rsidRDefault="00001123">
      <w:pPr>
        <w:pStyle w:val="Normal1"/>
      </w:pPr>
      <w:r>
        <w:t xml:space="preserve">Learning team composition and learning team time received an exemplary rating.  Learning teams met 60 minutes weekly, which is above the required 50 minutes weekly. Learning teams were configured with grade-like groups which made it easy for teachers to collaborate and share ideas to improve reading instruction. Teacher leaders were prepared </w:t>
      </w:r>
      <w:r>
        <w:lastRenderedPageBreak/>
        <w:t>with weekly agendas, mapped out cycle topics, modeled and research agenda topics, and reviewed student data to support increasing student achievement.</w:t>
      </w:r>
    </w:p>
    <w:p w14:paraId="0BE19163" w14:textId="77777777" w:rsidR="008768FA" w:rsidRDefault="00001123">
      <w:pPr>
        <w:pStyle w:val="Heading5"/>
      </w:pPr>
      <w:r>
        <w:t>Component 3: Observation/Evaluation</w:t>
      </w:r>
    </w:p>
    <w:p w14:paraId="679334DD" w14:textId="5CC0AD51" w:rsidR="008768FA" w:rsidRDefault="00001123">
      <w:pPr>
        <w:pStyle w:val="Normal1"/>
      </w:pPr>
      <w:r>
        <w:t>Teachers were obser</w:t>
      </w:r>
      <w:r w:rsidR="009637F1">
        <w:t>ved three times this year by Ms. Leah</w:t>
      </w:r>
      <w:r>
        <w:t xml:space="preserve"> </w:t>
      </w:r>
      <w:r w:rsidR="009637F1">
        <w:t>and teacher leaders. Ms. Leah</w:t>
      </w:r>
      <w:r>
        <w:t xml:space="preserve"> formally observed all licensed teachers</w:t>
      </w:r>
      <w:r w:rsidR="009637F1">
        <w:t xml:space="preserve"> in their first or second year of </w:t>
      </w:r>
      <w:r w:rsidR="002D1A51">
        <w:t>teaching</w:t>
      </w:r>
      <w:r>
        <w:t xml:space="preserve"> and effectively performed pre-observation and post-observation conferences. Teacher leaders conducted the other two observations and conducted post-observation conferences, providing feedback to licensed teachers.  Teachers were able to set goals for themselves which helped improve overall instruction.  Improved instruction is closely related to improved student achievement.</w:t>
      </w:r>
    </w:p>
    <w:p w14:paraId="15600171" w14:textId="77777777" w:rsidR="008768FA" w:rsidRDefault="00001123">
      <w:pPr>
        <w:pStyle w:val="Heading5"/>
      </w:pPr>
      <w:r>
        <w:t>Component 4: Performance Pay</w:t>
      </w:r>
    </w:p>
    <w:p w14:paraId="1F2408E5" w14:textId="77777777" w:rsidR="008768FA" w:rsidRDefault="00001123">
      <w:pPr>
        <w:pStyle w:val="Normal1"/>
      </w:pPr>
      <w:r>
        <w:t>The approved performance pay amounts are consistent with the Q-Comp approval letter. Each licensed teacher can earn up to $2500 in performance pay.  100% of licensed teachers earned performance pay for student achievement goals and observation proficiency.</w:t>
      </w:r>
    </w:p>
    <w:p w14:paraId="4475FF8D" w14:textId="77777777" w:rsidR="008768FA" w:rsidRDefault="00001123">
      <w:pPr>
        <w:pStyle w:val="Heading5"/>
      </w:pPr>
      <w:r>
        <w:t>Component 5: Reformed Salary Schedule</w:t>
      </w:r>
    </w:p>
    <w:p w14:paraId="7DD98D33" w14:textId="77777777" w:rsidR="008768FA" w:rsidRDefault="00001123">
      <w:pPr>
        <w:pStyle w:val="Normal1"/>
      </w:pPr>
      <w:r>
        <w:t>We do not use a tenured or probationary model at Life Prep.</w:t>
      </w:r>
    </w:p>
    <w:p w14:paraId="1E0ADA96" w14:textId="77777777" w:rsidR="008768FA" w:rsidRPr="001A488B" w:rsidRDefault="006164B7">
      <w:pPr>
        <w:pStyle w:val="Heading2"/>
        <w:rPr>
          <w:color w:val="FF0000"/>
        </w:rPr>
      </w:pPr>
      <w:bookmarkStart w:id="41" w:name="_1v1yuxt" w:colFirst="0" w:colLast="0"/>
      <w:bookmarkEnd w:id="41"/>
      <w:r>
        <w:t>Academic Goals for 2017-2018</w:t>
      </w:r>
      <w:r w:rsidR="001A488B">
        <w:t xml:space="preserve">  </w:t>
      </w:r>
    </w:p>
    <w:p w14:paraId="572ED722" w14:textId="3B001BF4" w:rsidR="00B75C3D" w:rsidRPr="00B75C3D" w:rsidRDefault="00B75C3D" w:rsidP="00C50645">
      <w:pPr>
        <w:pStyle w:val="Heading5"/>
        <w:rPr>
          <w:color w:val="4F81BD" w:themeColor="accent1"/>
        </w:rPr>
      </w:pPr>
      <w:r w:rsidRPr="00B75C3D">
        <w:rPr>
          <w:color w:val="4F81BD" w:themeColor="accent1"/>
        </w:rPr>
        <w:t>Reading</w:t>
      </w:r>
    </w:p>
    <w:p w14:paraId="463AD7AA" w14:textId="77777777" w:rsidR="00C50645" w:rsidRPr="00521752" w:rsidRDefault="00C50645" w:rsidP="00C50645">
      <w:pPr>
        <w:pStyle w:val="Heading5"/>
        <w:rPr>
          <w:color w:val="FF0000"/>
        </w:rPr>
      </w:pPr>
      <w:r>
        <w:t xml:space="preserve">Growth Goal </w:t>
      </w:r>
      <w:r>
        <w:rPr>
          <w:color w:val="FF0000"/>
        </w:rPr>
        <w:t xml:space="preserve"> </w:t>
      </w:r>
    </w:p>
    <w:p w14:paraId="5A708094" w14:textId="6517B0FC" w:rsidR="00C50645" w:rsidRDefault="00C50645" w:rsidP="00C50645">
      <w:pPr>
        <w:pStyle w:val="Normal1"/>
      </w:pPr>
      <w:r>
        <w:t>Seventy-four percent (74%) of LIFE Prep students who have been continuously enrolled fr</w:t>
      </w:r>
      <w:r w:rsidR="00333CBF">
        <w:t>om October 1, 2017</w:t>
      </w:r>
      <w:r w:rsidR="00B75C3D">
        <w:t xml:space="preserve"> until June 6,</w:t>
      </w:r>
      <w:r w:rsidR="00333CBF">
        <w:t xml:space="preserve"> 2018</w:t>
      </w:r>
      <w:r>
        <w:t xml:space="preserve"> will be at gr</w:t>
      </w:r>
      <w:r w:rsidR="00333CBF">
        <w:t xml:space="preserve">ade level in the spring of 2017 </w:t>
      </w:r>
      <w:r>
        <w:t xml:space="preserve">according to their scores on the NWEA MAP reading test </w:t>
      </w:r>
      <w:r>
        <w:rPr>
          <w:b/>
          <w:u w:val="single"/>
        </w:rPr>
        <w:t>or</w:t>
      </w:r>
      <w:r>
        <w:t xml:space="preserve"> show at least one-year’s growth on the NWEA MAP reading test from the fall</w:t>
      </w:r>
      <w:r w:rsidR="00333CBF">
        <w:t xml:space="preserve"> of 2017 to the spring of 2018</w:t>
      </w:r>
      <w:r>
        <w:t>.</w:t>
      </w:r>
    </w:p>
    <w:p w14:paraId="29019638" w14:textId="77777777" w:rsidR="00C50645" w:rsidRDefault="00C50645" w:rsidP="00C50645">
      <w:pPr>
        <w:pStyle w:val="Normal1"/>
        <w:spacing w:after="0" w:line="240" w:lineRule="auto"/>
      </w:pPr>
      <w:r>
        <w:rPr>
          <w:rFonts w:ascii="Calibri" w:eastAsia="Calibri" w:hAnsi="Calibri" w:cs="Calibri"/>
          <w:color w:val="243F61"/>
        </w:rPr>
        <w:t>Proficiency Goal</w:t>
      </w:r>
      <w:r w:rsidRPr="00A119C1">
        <w:rPr>
          <w:rFonts w:ascii="Calibri" w:eastAsia="Calibri" w:hAnsi="Calibri" w:cs="Calibri"/>
          <w:color w:val="FF0000"/>
        </w:rPr>
        <w:t xml:space="preserve"> </w:t>
      </w:r>
    </w:p>
    <w:p w14:paraId="3CEC9DC3" w14:textId="58BA3E69" w:rsidR="00C50645" w:rsidRDefault="00B75C3D" w:rsidP="00C50645">
      <w:pPr>
        <w:pStyle w:val="Normal1"/>
      </w:pPr>
      <w:r>
        <w:t>Forty-two (42%</w:t>
      </w:r>
      <w:r w:rsidR="00C50645">
        <w:t>) of LIFE Prep students who have been continuousl</w:t>
      </w:r>
      <w:r>
        <w:t>y enrolled from October 1, 2017until June 8, 2018</w:t>
      </w:r>
      <w:r w:rsidR="00C50645">
        <w:t xml:space="preserve"> will be proficient (meeting or exceeding the standard) on the Minnesota Comprehensive Assessment for reading.</w:t>
      </w:r>
    </w:p>
    <w:p w14:paraId="6108112A" w14:textId="77777777" w:rsidR="00C50645" w:rsidRPr="00327FEC" w:rsidRDefault="00C50645" w:rsidP="00C50645">
      <w:pPr>
        <w:pStyle w:val="Heading5"/>
        <w:rPr>
          <w:color w:val="FF0000"/>
        </w:rPr>
      </w:pPr>
      <w:r>
        <w:t xml:space="preserve">Racial Achievement Gap Reduction Goal </w:t>
      </w:r>
    </w:p>
    <w:p w14:paraId="0D876E33" w14:textId="378B7829" w:rsidR="00C50645" w:rsidRDefault="00C50645" w:rsidP="00C50645">
      <w:pPr>
        <w:pStyle w:val="Normal1"/>
      </w:pPr>
      <w:r>
        <w:t>Of the total LIFE Prep students who have been continuously enrolled from October 1</w:t>
      </w:r>
      <w:r>
        <w:rPr>
          <w:vertAlign w:val="superscript"/>
        </w:rPr>
        <w:t>st</w:t>
      </w:r>
      <w:r w:rsidR="00B75C3D">
        <w:t>, 2017 until June 6th, 2018</w:t>
      </w:r>
      <w:r>
        <w:t xml:space="preserve">, there will be </w:t>
      </w:r>
      <w:proofErr w:type="gramStart"/>
      <w:r>
        <w:t>an</w:t>
      </w:r>
      <w:proofErr w:type="gramEnd"/>
      <w:r>
        <w:t xml:space="preserve"> proficiency achievement gap reduction (meeting or </w:t>
      </w:r>
      <w:r>
        <w:lastRenderedPageBreak/>
        <w:t xml:space="preserve">exceeding the standard) on the Minnesota Comprehensive Assessment for reading by race of 8% for Asian </w:t>
      </w:r>
      <w:r w:rsidR="00B75C3D">
        <w:t>students, and 5</w:t>
      </w:r>
      <w:r>
        <w:t>% for Black students.</w:t>
      </w:r>
    </w:p>
    <w:p w14:paraId="237C9481" w14:textId="77777777" w:rsidR="00C50645" w:rsidRPr="00327FEC" w:rsidRDefault="00C50645" w:rsidP="00C50645">
      <w:pPr>
        <w:pStyle w:val="Heading5"/>
        <w:rPr>
          <w:color w:val="FF0000"/>
        </w:rPr>
      </w:pPr>
      <w:r>
        <w:t xml:space="preserve">Protected Class Achievement Gap Reduction Goal </w:t>
      </w:r>
    </w:p>
    <w:p w14:paraId="6C26537F" w14:textId="6834060B" w:rsidR="00C50645" w:rsidRDefault="00C50645" w:rsidP="00C50645">
      <w:pPr>
        <w:pStyle w:val="Normal1"/>
      </w:pPr>
      <w:r>
        <w:t>Of the total LIFE Prep students who have been continuously enrolled from October 1</w:t>
      </w:r>
      <w:r>
        <w:rPr>
          <w:vertAlign w:val="superscript"/>
        </w:rPr>
        <w:t>st</w:t>
      </w:r>
      <w:r w:rsidR="00B75C3D">
        <w:t>, 2017 until June 6th, 2018</w:t>
      </w:r>
      <w:r>
        <w:t>, there will be a proficiency achievement gap reduction (meeting or exceeding the standard) on the Minnesota Comprehensive Assessment for reading by protected class of 2% for Special Education Students</w:t>
      </w:r>
    </w:p>
    <w:p w14:paraId="2ED8B27B" w14:textId="77777777" w:rsidR="00B75C3D" w:rsidRDefault="00B75C3D" w:rsidP="00C50645">
      <w:pPr>
        <w:pStyle w:val="Normal1"/>
        <w:rPr>
          <w:rFonts w:ascii="Calibri" w:eastAsia="Calibri" w:hAnsi="Calibri" w:cs="Calibri"/>
          <w:b/>
          <w:color w:val="4F81BD"/>
        </w:rPr>
      </w:pPr>
    </w:p>
    <w:p w14:paraId="4A43F465" w14:textId="77777777" w:rsidR="00B75C3D" w:rsidRDefault="00B75C3D" w:rsidP="00C50645">
      <w:pPr>
        <w:pStyle w:val="Normal1"/>
        <w:rPr>
          <w:rFonts w:ascii="Calibri" w:eastAsia="Calibri" w:hAnsi="Calibri" w:cs="Calibri"/>
          <w:b/>
          <w:color w:val="4F81BD"/>
        </w:rPr>
      </w:pPr>
    </w:p>
    <w:p w14:paraId="56E0EA15" w14:textId="77777777" w:rsidR="00C50645" w:rsidRDefault="00C50645" w:rsidP="00C50645">
      <w:pPr>
        <w:pStyle w:val="Normal1"/>
      </w:pPr>
      <w:r>
        <w:rPr>
          <w:rFonts w:ascii="Calibri" w:eastAsia="Calibri" w:hAnsi="Calibri" w:cs="Calibri"/>
          <w:b/>
          <w:color w:val="4F81BD"/>
        </w:rPr>
        <w:t>Math</w:t>
      </w:r>
    </w:p>
    <w:p w14:paraId="0D8104B1" w14:textId="77777777" w:rsidR="00C50645" w:rsidRDefault="00C50645" w:rsidP="00C50645">
      <w:pPr>
        <w:pStyle w:val="Heading5"/>
      </w:pPr>
      <w:r>
        <w:t xml:space="preserve">Growth Goal </w:t>
      </w:r>
      <w:r>
        <w:rPr>
          <w:color w:val="FF0000"/>
        </w:rPr>
        <w:t xml:space="preserve"> </w:t>
      </w:r>
    </w:p>
    <w:p w14:paraId="6445E514" w14:textId="44BD1BF9" w:rsidR="00B93B3D" w:rsidRDefault="00B93B3D" w:rsidP="00B93B3D">
      <w:pPr>
        <w:widowControl w:val="0"/>
        <w:autoSpaceDE w:val="0"/>
        <w:autoSpaceDN w:val="0"/>
        <w:adjustRightInd w:val="0"/>
        <w:spacing w:after="0" w:line="240" w:lineRule="auto"/>
        <w:rPr>
          <w:rFonts w:ascii="Comic Sans MS" w:hAnsi="Comic Sans MS" w:cs="Comic Sans MS"/>
          <w:color w:val="1A1A1A"/>
          <w:sz w:val="26"/>
          <w:szCs w:val="26"/>
        </w:rPr>
      </w:pPr>
      <w:r w:rsidRPr="00B93B3D">
        <w:rPr>
          <w:rFonts w:asciiTheme="minorHAnsi" w:hAnsiTheme="minorHAnsi" w:cs="Comic Sans MS"/>
          <w:color w:val="1A1A1A"/>
          <w:sz w:val="20"/>
          <w:szCs w:val="20"/>
        </w:rPr>
        <w:t xml:space="preserve">The percentage of students enrolled </w:t>
      </w:r>
      <w:r>
        <w:rPr>
          <w:rFonts w:asciiTheme="minorHAnsi" w:hAnsiTheme="minorHAnsi" w:cs="Comic Sans MS"/>
          <w:color w:val="1A1A1A"/>
          <w:sz w:val="20"/>
          <w:szCs w:val="20"/>
        </w:rPr>
        <w:t>by October 1st, 2017 in grades K</w:t>
      </w:r>
      <w:r w:rsidRPr="00B93B3D">
        <w:rPr>
          <w:rFonts w:asciiTheme="minorHAnsi" w:hAnsiTheme="minorHAnsi" w:cs="Comic Sans MS"/>
          <w:color w:val="1A1A1A"/>
          <w:sz w:val="20"/>
          <w:szCs w:val="20"/>
        </w:rPr>
        <w:t xml:space="preserve">-6 at LIFE Prep who are at grade level in math or make 1 </w:t>
      </w:r>
      <w:proofErr w:type="gramStart"/>
      <w:r w:rsidRPr="00B93B3D">
        <w:rPr>
          <w:rFonts w:asciiTheme="minorHAnsi" w:hAnsiTheme="minorHAnsi" w:cs="Comic Sans MS"/>
          <w:color w:val="1A1A1A"/>
          <w:sz w:val="20"/>
          <w:szCs w:val="20"/>
        </w:rPr>
        <w:t>years</w:t>
      </w:r>
      <w:proofErr w:type="gramEnd"/>
      <w:r w:rsidRPr="00B93B3D">
        <w:rPr>
          <w:rFonts w:asciiTheme="minorHAnsi" w:hAnsiTheme="minorHAnsi" w:cs="Comic Sans MS"/>
          <w:color w:val="1A1A1A"/>
          <w:sz w:val="20"/>
          <w:szCs w:val="20"/>
        </w:rPr>
        <w:t xml:space="preserve"> growth in math on the NWEA Map</w:t>
      </w:r>
      <w:r>
        <w:rPr>
          <w:rFonts w:asciiTheme="minorHAnsi" w:hAnsiTheme="minorHAnsi" w:cs="Comic Sans MS"/>
          <w:color w:val="1A1A1A"/>
          <w:sz w:val="20"/>
          <w:szCs w:val="20"/>
        </w:rPr>
        <w:t xml:space="preserve"> for primary grades and NWEA MAP</w:t>
      </w:r>
      <w:r w:rsidRPr="00B93B3D">
        <w:rPr>
          <w:rFonts w:asciiTheme="minorHAnsi" w:hAnsiTheme="minorHAnsi" w:cs="Comic Sans MS"/>
          <w:color w:val="1A1A1A"/>
          <w:sz w:val="20"/>
          <w:szCs w:val="20"/>
        </w:rPr>
        <w:t xml:space="preserve"> Math test, will increase from 50% to 55% in spring of 2018</w:t>
      </w:r>
      <w:r>
        <w:rPr>
          <w:rFonts w:ascii="Comic Sans MS" w:hAnsi="Comic Sans MS" w:cs="Comic Sans MS"/>
          <w:color w:val="1A1A1A"/>
          <w:sz w:val="26"/>
          <w:szCs w:val="26"/>
        </w:rPr>
        <w:t>. </w:t>
      </w:r>
    </w:p>
    <w:p w14:paraId="5641F688" w14:textId="78A825AE" w:rsidR="00C50645" w:rsidRDefault="00B93B3D" w:rsidP="00B93B3D">
      <w:pPr>
        <w:pStyle w:val="Normal1"/>
      </w:pPr>
      <w:r>
        <w:rPr>
          <w:rFonts w:ascii="Arial" w:hAnsi="Arial" w:cs="Arial"/>
          <w:noProof/>
          <w:color w:val="1A1A1A"/>
          <w:sz w:val="26"/>
          <w:szCs w:val="26"/>
        </w:rPr>
        <w:drawing>
          <wp:inline distT="0" distB="0" distL="0" distR="0" wp14:anchorId="0B9EC05A" wp14:editId="1D44EF97">
            <wp:extent cx="12700" cy="127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14:paraId="3B9BAE13" w14:textId="77777777" w:rsidR="00C50645" w:rsidRDefault="00C50645" w:rsidP="00C50645">
      <w:pPr>
        <w:pStyle w:val="Heading4"/>
      </w:pPr>
      <w:r>
        <w:t>LIFE Prep Math SMART Goals</w:t>
      </w:r>
    </w:p>
    <w:p w14:paraId="470EA4B6" w14:textId="77777777" w:rsidR="00C50645" w:rsidRDefault="00C50645" w:rsidP="00C50645">
      <w:pPr>
        <w:pStyle w:val="Heading5"/>
      </w:pPr>
      <w:r>
        <w:t xml:space="preserve">Proficiency Goal </w:t>
      </w:r>
    </w:p>
    <w:p w14:paraId="17D1C052" w14:textId="63158B75" w:rsidR="00C50645" w:rsidRPr="006164B7" w:rsidRDefault="00B75C3D" w:rsidP="00C50645">
      <w:pPr>
        <w:pStyle w:val="Normal1"/>
      </w:pPr>
      <w:r>
        <w:t>Forty-two (42%)</w:t>
      </w:r>
      <w:r w:rsidR="00C50645">
        <w:t xml:space="preserve"> of LIFE Prep students who have been continuous</w:t>
      </w:r>
      <w:r>
        <w:t>ly enrolled from October 1, 2017 until June 6, 2018</w:t>
      </w:r>
      <w:r w:rsidR="00C50645">
        <w:t xml:space="preserve"> will be proficient (meeting or exceeding the standard) on the Minnesota Comprehensive Assessment for mathematics.</w:t>
      </w:r>
    </w:p>
    <w:p w14:paraId="7B83F931" w14:textId="77777777" w:rsidR="00C50645" w:rsidRDefault="00C50645" w:rsidP="00C50645">
      <w:pPr>
        <w:pStyle w:val="Heading5"/>
      </w:pPr>
      <w:r>
        <w:t xml:space="preserve">Protected Class Achievement Gap Reduction Goal </w:t>
      </w:r>
    </w:p>
    <w:p w14:paraId="10328C26" w14:textId="3E29968F" w:rsidR="00B30539" w:rsidRDefault="00C50645">
      <w:pPr>
        <w:pStyle w:val="Normal1"/>
      </w:pPr>
      <w:r>
        <w:t>Of the total LIFE Prep students who have been continuously enrolled from October 1</w:t>
      </w:r>
      <w:r>
        <w:rPr>
          <w:vertAlign w:val="superscript"/>
        </w:rPr>
        <w:t>st</w:t>
      </w:r>
      <w:r w:rsidR="00B75C3D">
        <w:t>, 2017 until June 6th, 2018</w:t>
      </w:r>
      <w:r>
        <w:t>, there will be a proficiency achievement gap reduction (meeting or exceeding the standard) on the Minnesota Comprehensive Assessment for math by protected class of 2% for Special Education Students.</w:t>
      </w:r>
    </w:p>
    <w:p w14:paraId="7E374C4B" w14:textId="77777777" w:rsidR="008768FA" w:rsidRDefault="00001123">
      <w:pPr>
        <w:pStyle w:val="Heading2"/>
      </w:pPr>
      <w:bookmarkStart w:id="42" w:name="_4f1mdlm" w:colFirst="0" w:colLast="0"/>
      <w:bookmarkEnd w:id="42"/>
      <w:r>
        <w:t>Special Education</w:t>
      </w:r>
    </w:p>
    <w:p w14:paraId="2A76C5D2" w14:textId="3FB01DD0" w:rsidR="008768FA" w:rsidRDefault="00001123">
      <w:pPr>
        <w:pStyle w:val="Normal1"/>
      </w:pPr>
      <w:r>
        <w:t>The most recent audit of the Special Education services delivery systems at LIFE Pre</w:t>
      </w:r>
      <w:r w:rsidR="003B0878">
        <w:t>p was conducted in February 2015</w:t>
      </w:r>
      <w:r>
        <w:t>.</w:t>
      </w:r>
      <w:r w:rsidR="00C22C83">
        <w:t xml:space="preserve"> </w:t>
      </w:r>
      <w:r w:rsidR="0037656E">
        <w:t xml:space="preserve"> For the 2017- 2018 school year</w:t>
      </w:r>
      <w:r w:rsidR="0034169D">
        <w:t>,</w:t>
      </w:r>
      <w:r w:rsidR="0037656E">
        <w:t xml:space="preserve"> LIFE Prep was in </w:t>
      </w:r>
      <w:proofErr w:type="gramStart"/>
      <w:r w:rsidR="0037656E">
        <w:t>a  self</w:t>
      </w:r>
      <w:proofErr w:type="gramEnd"/>
      <w:r w:rsidR="0037656E">
        <w:t xml:space="preserve"> -review year.  </w:t>
      </w:r>
    </w:p>
    <w:p w14:paraId="298FC469" w14:textId="77777777" w:rsidR="008768FA" w:rsidRDefault="00001123">
      <w:pPr>
        <w:pStyle w:val="Heading2"/>
      </w:pPr>
      <w:bookmarkStart w:id="43" w:name="_2u6wntf" w:colFirst="0" w:colLast="0"/>
      <w:bookmarkEnd w:id="43"/>
      <w:r>
        <w:lastRenderedPageBreak/>
        <w:t>Social and Emotional Learning</w:t>
      </w:r>
    </w:p>
    <w:p w14:paraId="0B6EAFB0" w14:textId="77777777" w:rsidR="008768FA" w:rsidRDefault="00001123">
      <w:pPr>
        <w:pStyle w:val="Normal1"/>
      </w:pPr>
      <w:r>
        <w:t>LIFE Prep excels in teaching its students social-emotional skills. The school is built around a nurturing philosophy, which is the backbone for everything we do. Students are safe at LIFE Prep. They are cared for by teachers and support staff. Many teachers use morning meetings and afternoon meetings to get students talking and working together to accomplish their daily goals. Students build strong relationships with each other and that encourages teamwork and bolsters the feeling of a strong community within the classroom. Some teachers use the Responsive Classroom model of community building, while other classrooms use a program called Houses.</w:t>
      </w:r>
    </w:p>
    <w:p w14:paraId="3056A79D" w14:textId="77777777" w:rsidR="008768FA" w:rsidRDefault="00001123">
      <w:pPr>
        <w:pStyle w:val="Normal1"/>
      </w:pPr>
      <w:r>
        <w:t>Every month, LIFE Prep hosts a celebration for its students and families. These celebrations highlight the accomplishments of students in academics and social-emotional learning. There are also special celebrations in December for the Festival of Lights and in May for the school carn</w:t>
      </w:r>
      <w:r w:rsidR="0063273B">
        <w:t xml:space="preserve">ival. </w:t>
      </w:r>
      <w:r>
        <w:t xml:space="preserve"> These are many, but not all of the ways students learn about community and social-emotional well-being. </w:t>
      </w:r>
    </w:p>
    <w:p w14:paraId="0769001D" w14:textId="77777777" w:rsidR="008768FA" w:rsidRDefault="00001123">
      <w:pPr>
        <w:pStyle w:val="Normal1"/>
      </w:pPr>
      <w:r>
        <w:t xml:space="preserve">Many parents choose LIFE Prep for their children because of the school’s emphasis on social –emotional learning and the community spirit engendered by the students and staff in the building. </w:t>
      </w:r>
    </w:p>
    <w:p w14:paraId="62361659" w14:textId="77777777" w:rsidR="008768FA" w:rsidRDefault="00001123">
      <w:pPr>
        <w:pStyle w:val="Heading2"/>
      </w:pPr>
      <w:bookmarkStart w:id="44" w:name="_19c6y18" w:colFirst="0" w:colLast="0"/>
      <w:bookmarkEnd w:id="44"/>
      <w:r>
        <w:t>Attendance</w:t>
      </w:r>
    </w:p>
    <w:p w14:paraId="50044EEA" w14:textId="6D05ACF4" w:rsidR="008768FA" w:rsidRDefault="00001123">
      <w:pPr>
        <w:pStyle w:val="Normal1"/>
      </w:pPr>
      <w:r>
        <w:t xml:space="preserve">The </w:t>
      </w:r>
      <w:r w:rsidR="00B75C3D">
        <w:t>attendance goal for 2017-2018 is</w:t>
      </w:r>
      <w:r w:rsidR="00ED2F10">
        <w:t xml:space="preserve"> set at </w:t>
      </w:r>
      <w:r>
        <w:t>95%.</w:t>
      </w:r>
      <w:r w:rsidR="00ED2F10">
        <w:t xml:space="preserve"> </w:t>
      </w:r>
      <w:r w:rsidR="00B75C3D">
        <w:t xml:space="preserve"> </w:t>
      </w:r>
      <w:r w:rsidR="00E434C8">
        <w:t xml:space="preserve"> </w:t>
      </w:r>
    </w:p>
    <w:p w14:paraId="50544724" w14:textId="77777777" w:rsidR="008768FA" w:rsidRDefault="00001123">
      <w:pPr>
        <w:pStyle w:val="Heading1"/>
      </w:pPr>
      <w:bookmarkStart w:id="45" w:name="_3tbugp1" w:colFirst="0" w:colLast="0"/>
      <w:bookmarkEnd w:id="45"/>
      <w:r>
        <w:t>Finances</w:t>
      </w:r>
    </w:p>
    <w:p w14:paraId="4C3A0BA4" w14:textId="77777777" w:rsidR="008768FA" w:rsidRDefault="00001123">
      <w:pPr>
        <w:pStyle w:val="Heading2"/>
      </w:pPr>
      <w:bookmarkStart w:id="46" w:name="_28h4qwu" w:colFirst="0" w:colLast="0"/>
      <w:bookmarkEnd w:id="46"/>
      <w:r>
        <w:t>Financial Management</w:t>
      </w:r>
    </w:p>
    <w:p w14:paraId="69DD6B11" w14:textId="77777777" w:rsidR="008768FA" w:rsidRDefault="005D7FFB">
      <w:pPr>
        <w:pStyle w:val="Normal1"/>
      </w:pPr>
      <w:r>
        <w:t>During Fiscal Year 2016</w:t>
      </w:r>
      <w:r w:rsidR="00B30539">
        <w:t xml:space="preserve"> Leah Jones </w:t>
      </w:r>
      <w:r w:rsidR="00001123">
        <w:t>was the chief financial officer of</w:t>
      </w:r>
      <w:r w:rsidR="00ED2F10">
        <w:t xml:space="preserve"> LIFE Prep. Kelsey Nelson </w:t>
      </w:r>
      <w:r w:rsidR="00B30539">
        <w:t>worked with Ms. Jones</w:t>
      </w:r>
      <w:r w:rsidR="00001123">
        <w:t xml:space="preserve"> to ensure internal controls were met in the accounts payable process. The school contracts with the Anton Group for its accounting services. Dawn Jenkins is the school’s account representative from the Anton Group. Ms. Jenkins works closely with the financial officers and the finance committee of the board to advise and aid in budgeting, compliance consulting, and general accounting tasks associated with LIFE Prep’s finances.</w:t>
      </w:r>
    </w:p>
    <w:p w14:paraId="6E6158DE" w14:textId="77777777" w:rsidR="008768FA" w:rsidRDefault="00001123">
      <w:pPr>
        <w:pStyle w:val="Heading2"/>
      </w:pPr>
      <w:bookmarkStart w:id="47" w:name="_nmf14n" w:colFirst="0" w:colLast="0"/>
      <w:bookmarkEnd w:id="47"/>
      <w:r>
        <w:t>Accounts Payable</w:t>
      </w:r>
    </w:p>
    <w:p w14:paraId="279B39DB" w14:textId="77777777" w:rsidR="008768FA" w:rsidRDefault="00001123">
      <w:pPr>
        <w:pStyle w:val="Normal1"/>
      </w:pPr>
      <w:r>
        <w:t xml:space="preserve">Accounts were paid within thirty days of receipt. </w:t>
      </w:r>
    </w:p>
    <w:p w14:paraId="2DC79DA4" w14:textId="77777777" w:rsidR="008768FA" w:rsidRDefault="00001123">
      <w:pPr>
        <w:pStyle w:val="Heading2"/>
      </w:pPr>
      <w:bookmarkStart w:id="48" w:name="_37m2jsg" w:colFirst="0" w:colLast="0"/>
      <w:bookmarkStart w:id="49" w:name="_1mrcu09" w:colFirst="0" w:colLast="0"/>
      <w:bookmarkEnd w:id="48"/>
      <w:bookmarkEnd w:id="49"/>
      <w:r>
        <w:lastRenderedPageBreak/>
        <w:t>Board Monitoring</w:t>
      </w:r>
    </w:p>
    <w:p w14:paraId="5DF75C31" w14:textId="77777777" w:rsidR="008768FA" w:rsidRDefault="00001123">
      <w:pPr>
        <w:pStyle w:val="Normal1"/>
      </w:pPr>
      <w:r>
        <w:t xml:space="preserve">The board of directors is briefed about the previous month’s financial statement, and the general state of the school’s financial affairs. The presenter is the financial accountant, Ms. Jenkins of the Anton Group, with support from the executive director. During this </w:t>
      </w:r>
      <w:proofErr w:type="gramStart"/>
      <w:r>
        <w:t>time</w:t>
      </w:r>
      <w:proofErr w:type="gramEnd"/>
      <w:r>
        <w:t xml:space="preserve"> the board monitors the budget and discusses any major concerns. The board examines and approves the financial audit each year and oversees corrective actions.</w:t>
      </w:r>
    </w:p>
    <w:p w14:paraId="7598A5CE" w14:textId="06995938" w:rsidR="008768FA" w:rsidRDefault="003D013A">
      <w:pPr>
        <w:pStyle w:val="Heading2"/>
      </w:pPr>
      <w:bookmarkStart w:id="50" w:name="_46r0co2" w:colFirst="0" w:colLast="0"/>
      <w:bookmarkEnd w:id="50"/>
      <w:r>
        <w:t>Fiscal Year 2017</w:t>
      </w:r>
      <w:r w:rsidR="00001123">
        <w:t xml:space="preserve"> Summary</w:t>
      </w:r>
    </w:p>
    <w:p w14:paraId="1C617CCD" w14:textId="089CEDF4" w:rsidR="008768FA" w:rsidRDefault="00001123">
      <w:pPr>
        <w:pStyle w:val="Normal1"/>
      </w:pPr>
      <w:r>
        <w:t>A preliminary finan</w:t>
      </w:r>
      <w:r w:rsidR="001C3315">
        <w:t>cial summary as of</w:t>
      </w:r>
      <w:r w:rsidR="003D013A">
        <w:t xml:space="preserve"> June 30, 2017 </w:t>
      </w:r>
      <w:r>
        <w:t xml:space="preserve">is included as Appendix H. It shows that LIFE Prep was effective in continuing to protect the financial stability, continuity, and security of its operations and business infrastructure. </w:t>
      </w:r>
      <w:r w:rsidR="003D013A">
        <w:t xml:space="preserve"> </w:t>
      </w:r>
      <w:r>
        <w:t xml:space="preserve"> The fi</w:t>
      </w:r>
      <w:r w:rsidR="003D013A">
        <w:t>nal balance for Fiscal Year 2017</w:t>
      </w:r>
      <w:r w:rsidR="000048A0">
        <w:t xml:space="preserve"> was $291,706</w:t>
      </w:r>
      <w:r w:rsidR="001C3315">
        <w:t>.</w:t>
      </w:r>
      <w:r>
        <w:t>00.</w:t>
      </w:r>
    </w:p>
    <w:p w14:paraId="62FD75D9" w14:textId="77777777" w:rsidR="008768FA" w:rsidRDefault="00001123">
      <w:pPr>
        <w:pStyle w:val="Heading2"/>
      </w:pPr>
      <w:bookmarkStart w:id="51" w:name="_2lwamvv" w:colFirst="0" w:colLast="0"/>
      <w:bookmarkEnd w:id="51"/>
      <w:r>
        <w:t>Fund Balance</w:t>
      </w:r>
    </w:p>
    <w:p w14:paraId="309EFA92" w14:textId="02EF432B" w:rsidR="001C3315" w:rsidRPr="001C3315" w:rsidRDefault="001C3315" w:rsidP="001C3315">
      <w:pPr>
        <w:pStyle w:val="Normal1"/>
      </w:pPr>
      <w:r>
        <w:t xml:space="preserve">The school’s </w:t>
      </w:r>
      <w:r w:rsidR="005D4BE8">
        <w:t>fund balance as of June 30, 2017</w:t>
      </w:r>
      <w:r>
        <w:t xml:space="preserve"> was $326, 423.00.  In </w:t>
      </w:r>
      <w:r w:rsidR="003B0C11">
        <w:t>comparison</w:t>
      </w:r>
      <w:r>
        <w:t xml:space="preserve"> to FY16 </w:t>
      </w:r>
      <w:proofErr w:type="gramStart"/>
      <w:r w:rsidR="003B0C11">
        <w:t>expenditure’s  which</w:t>
      </w:r>
      <w:proofErr w:type="gramEnd"/>
      <w:r w:rsidR="003B0C11">
        <w:t xml:space="preserve"> are $4,209,457.00, the fund balance represents 8% of the 2016 expenditures. </w:t>
      </w:r>
    </w:p>
    <w:p w14:paraId="5DFF8CBA" w14:textId="3831989E" w:rsidR="008768FA" w:rsidRDefault="005D4BE8">
      <w:pPr>
        <w:pStyle w:val="Heading2"/>
      </w:pPr>
      <w:bookmarkStart w:id="52" w:name="_111kx3o" w:colFirst="0" w:colLast="0"/>
      <w:bookmarkEnd w:id="52"/>
      <w:r>
        <w:t>Fiscal Year 2018</w:t>
      </w:r>
      <w:r w:rsidR="00001123">
        <w:t xml:space="preserve"> Projections</w:t>
      </w:r>
    </w:p>
    <w:p w14:paraId="2FC6A5AC" w14:textId="77777777" w:rsidR="008768FA" w:rsidRDefault="00C53B3C">
      <w:pPr>
        <w:pStyle w:val="Normal1"/>
      </w:pPr>
      <w:r>
        <w:t>The Fiscal Year 2017(FY17</w:t>
      </w:r>
      <w:r w:rsidR="00001123">
        <w:t xml:space="preserve">) approved budget is included as Appendix I. It projects </w:t>
      </w:r>
      <w:proofErr w:type="gramStart"/>
      <w:r w:rsidR="00001123">
        <w:t xml:space="preserve">a </w:t>
      </w:r>
      <w:r w:rsidR="004F2C9E">
        <w:t xml:space="preserve"> </w:t>
      </w:r>
      <w:r w:rsidR="003B0C11">
        <w:t>fund</w:t>
      </w:r>
      <w:proofErr w:type="gramEnd"/>
      <w:r w:rsidR="003B0C11">
        <w:t xml:space="preserve"> balance of approximately $446,442.00</w:t>
      </w:r>
      <w:r w:rsidR="00001123">
        <w:t>.</w:t>
      </w:r>
    </w:p>
    <w:p w14:paraId="72CE72C0" w14:textId="77777777" w:rsidR="008768FA" w:rsidRDefault="00001123">
      <w:pPr>
        <w:pStyle w:val="Heading1"/>
      </w:pPr>
      <w:bookmarkStart w:id="53" w:name="_3l18frh" w:colFirst="0" w:colLast="0"/>
      <w:bookmarkEnd w:id="53"/>
      <w:r>
        <w:t>Authorizer Relationship and Evaluation Results</w:t>
      </w:r>
    </w:p>
    <w:p w14:paraId="75152396" w14:textId="77777777" w:rsidR="008768FA" w:rsidRDefault="00001123">
      <w:pPr>
        <w:pStyle w:val="Heading2"/>
      </w:pPr>
      <w:bookmarkStart w:id="54" w:name="_206ipza" w:colFirst="0" w:colLast="0"/>
      <w:bookmarkEnd w:id="54"/>
      <w:r>
        <w:t>Authorizer Liaison</w:t>
      </w:r>
    </w:p>
    <w:p w14:paraId="47032ACD" w14:textId="77777777" w:rsidR="008768FA" w:rsidRDefault="00001123">
      <w:pPr>
        <w:pStyle w:val="Normal1"/>
      </w:pPr>
      <w:r>
        <w:t>The chart</w:t>
      </w:r>
      <w:r w:rsidR="00ED2F10">
        <w:t>er</w:t>
      </w:r>
      <w:r>
        <w:t xml:space="preserve"> school authorizer of L</w:t>
      </w:r>
      <w:r w:rsidR="00ED2F10">
        <w:t>IFE Prep is The Guild</w:t>
      </w:r>
      <w:r>
        <w:t>. The liaison to</w:t>
      </w:r>
      <w:r w:rsidR="00ED2F10">
        <w:t xml:space="preserve"> LIFE Prep is Brad Blue</w:t>
      </w:r>
      <w:r>
        <w:t>.</w:t>
      </w:r>
    </w:p>
    <w:p w14:paraId="5F8DD74F" w14:textId="77777777" w:rsidR="008768FA" w:rsidRDefault="00001123">
      <w:pPr>
        <w:pStyle w:val="Normal1"/>
        <w:spacing w:after="0" w:line="240" w:lineRule="auto"/>
      </w:pPr>
      <w:r>
        <w:t>Mailing add</w:t>
      </w:r>
      <w:r w:rsidR="00082DA3">
        <w:t>ress: 67 8</w:t>
      </w:r>
      <w:proofErr w:type="gramStart"/>
      <w:r w:rsidR="00082DA3" w:rsidRPr="00082DA3">
        <w:rPr>
          <w:vertAlign w:val="superscript"/>
        </w:rPr>
        <w:t>th</w:t>
      </w:r>
      <w:r w:rsidR="00082DA3">
        <w:t xml:space="preserve">  Ave.</w:t>
      </w:r>
      <w:proofErr w:type="gramEnd"/>
      <w:r w:rsidR="00082DA3">
        <w:t xml:space="preserve"> NE, Minneapolis, MN 55413</w:t>
      </w:r>
    </w:p>
    <w:p w14:paraId="5F89CD8F" w14:textId="77777777" w:rsidR="008768FA" w:rsidRDefault="00082DA3">
      <w:pPr>
        <w:pStyle w:val="Normal1"/>
        <w:spacing w:after="0" w:line="240" w:lineRule="auto"/>
      </w:pPr>
      <w:r>
        <w:t>Phone: 612-991-0017</w:t>
      </w:r>
    </w:p>
    <w:p w14:paraId="449FDB50" w14:textId="77777777" w:rsidR="008768FA" w:rsidRDefault="00082DA3">
      <w:pPr>
        <w:pStyle w:val="Normal1"/>
        <w:spacing w:after="0" w:line="240" w:lineRule="auto"/>
      </w:pPr>
      <w:r>
        <w:t>Email: bradbblue@gmail.com</w:t>
      </w:r>
    </w:p>
    <w:p w14:paraId="43AD6946" w14:textId="77777777" w:rsidR="008768FA" w:rsidRDefault="00001123">
      <w:pPr>
        <w:pStyle w:val="Heading2"/>
      </w:pPr>
      <w:bookmarkStart w:id="55" w:name="_4k668n3" w:colFirst="0" w:colLast="0"/>
      <w:bookmarkEnd w:id="55"/>
      <w:r>
        <w:lastRenderedPageBreak/>
        <w:t xml:space="preserve">Charter School Contract </w:t>
      </w:r>
    </w:p>
    <w:p w14:paraId="6EAC7AC5" w14:textId="77777777" w:rsidR="008768FA" w:rsidRDefault="00001123">
      <w:pPr>
        <w:pStyle w:val="Heading2"/>
      </w:pPr>
      <w:bookmarkStart w:id="56" w:name="_2zbgiuw" w:colFirst="0" w:colLast="0"/>
      <w:bookmarkEnd w:id="56"/>
      <w:r w:rsidRPr="004012F0">
        <w:rPr>
          <w:color w:val="000000"/>
        </w:rPr>
        <w:t>Contract Purposes and Progress</w:t>
      </w:r>
      <w:r>
        <w:t xml:space="preserve"> </w:t>
      </w:r>
    </w:p>
    <w:p w14:paraId="69EEB753" w14:textId="77777777" w:rsidR="008768FA" w:rsidRDefault="00001123">
      <w:pPr>
        <w:pStyle w:val="Normal1"/>
      </w:pPr>
      <w:r>
        <w:t>The following seven purposes are outlined in Article 1 of the charter school contract between LI</w:t>
      </w:r>
      <w:r w:rsidR="00FB6126">
        <w:t>FE Prep and The Guild</w:t>
      </w:r>
      <w:r>
        <w:t>:</w:t>
      </w:r>
    </w:p>
    <w:p w14:paraId="05FBCA64" w14:textId="77777777" w:rsidR="008768FA" w:rsidRDefault="00001123">
      <w:pPr>
        <w:pStyle w:val="Normal1"/>
        <w:numPr>
          <w:ilvl w:val="0"/>
          <w:numId w:val="16"/>
        </w:numPr>
        <w:spacing w:after="0"/>
        <w:ind w:hanging="360"/>
        <w:contextualSpacing/>
      </w:pPr>
      <w:r>
        <w:t>Improve pupil learning and student achievement</w:t>
      </w:r>
    </w:p>
    <w:p w14:paraId="27900CA3" w14:textId="77777777" w:rsidR="008768FA" w:rsidRDefault="00001123">
      <w:pPr>
        <w:pStyle w:val="Normal1"/>
        <w:numPr>
          <w:ilvl w:val="0"/>
          <w:numId w:val="16"/>
        </w:numPr>
        <w:spacing w:after="0"/>
        <w:ind w:hanging="360"/>
        <w:contextualSpacing/>
      </w:pPr>
      <w:r>
        <w:t>Increase learning opportunities for pupils</w:t>
      </w:r>
    </w:p>
    <w:p w14:paraId="5C41866E" w14:textId="77777777" w:rsidR="008768FA" w:rsidRDefault="00001123">
      <w:pPr>
        <w:pStyle w:val="Normal1"/>
        <w:numPr>
          <w:ilvl w:val="0"/>
          <w:numId w:val="16"/>
        </w:numPr>
        <w:spacing w:after="0"/>
        <w:ind w:hanging="360"/>
        <w:contextualSpacing/>
      </w:pPr>
      <w:r>
        <w:t>Encourage the use of different and innovative teaching methods</w:t>
      </w:r>
    </w:p>
    <w:p w14:paraId="58CF1329" w14:textId="77777777" w:rsidR="008768FA" w:rsidRDefault="00001123">
      <w:pPr>
        <w:pStyle w:val="Normal1"/>
        <w:numPr>
          <w:ilvl w:val="0"/>
          <w:numId w:val="16"/>
        </w:numPr>
        <w:spacing w:after="0"/>
        <w:ind w:hanging="360"/>
        <w:contextualSpacing/>
      </w:pPr>
      <w:r>
        <w:t>Measure learning outcomes and create different and innovative forms of measuring outcomes</w:t>
      </w:r>
    </w:p>
    <w:p w14:paraId="1B1EE6A3" w14:textId="77777777" w:rsidR="008768FA" w:rsidRDefault="00001123">
      <w:pPr>
        <w:pStyle w:val="Normal1"/>
        <w:numPr>
          <w:ilvl w:val="0"/>
          <w:numId w:val="16"/>
        </w:numPr>
        <w:spacing w:after="0"/>
        <w:ind w:hanging="360"/>
        <w:contextualSpacing/>
      </w:pPr>
      <w:r>
        <w:t>Establish new forms of accountability for schools</w:t>
      </w:r>
    </w:p>
    <w:p w14:paraId="0B82AD6C" w14:textId="77777777" w:rsidR="008768FA" w:rsidRDefault="00001123">
      <w:pPr>
        <w:pStyle w:val="Normal1"/>
        <w:numPr>
          <w:ilvl w:val="0"/>
          <w:numId w:val="16"/>
        </w:numPr>
        <w:spacing w:after="0"/>
        <w:ind w:hanging="360"/>
        <w:contextualSpacing/>
      </w:pPr>
      <w:r>
        <w:t>Create new professional opportunities for teachers, including the opportunity to be responsible for the learning program at the school site</w:t>
      </w:r>
    </w:p>
    <w:p w14:paraId="2F43B02C" w14:textId="77777777" w:rsidR="008768FA" w:rsidRDefault="00001123">
      <w:pPr>
        <w:pStyle w:val="Normal1"/>
        <w:numPr>
          <w:ilvl w:val="0"/>
          <w:numId w:val="16"/>
        </w:numPr>
        <w:ind w:hanging="360"/>
        <w:contextualSpacing/>
      </w:pPr>
      <w:r>
        <w:t>Describe how the school will provide special instruction and services for children with a disability under sections 125A.03 to 125A.24 and 125A.65</w:t>
      </w:r>
    </w:p>
    <w:p w14:paraId="52CA5AB4" w14:textId="77777777" w:rsidR="00E93E9F" w:rsidRDefault="00E93E9F" w:rsidP="00E93E9F">
      <w:pPr>
        <w:pStyle w:val="Normal1"/>
        <w:ind w:left="720"/>
        <w:contextualSpacing/>
      </w:pPr>
    </w:p>
    <w:p w14:paraId="3806999C" w14:textId="77777777" w:rsidR="008768FA" w:rsidRDefault="00001123">
      <w:pPr>
        <w:pStyle w:val="Normal1"/>
      </w:pPr>
      <w:r>
        <w:t>LIFE Prep is making progress in each area. The following descriptions highlight how the school is doing so in each area of purpose.</w:t>
      </w:r>
    </w:p>
    <w:p w14:paraId="703FD6ED" w14:textId="77777777" w:rsidR="008768FA" w:rsidRDefault="00001123">
      <w:pPr>
        <w:pStyle w:val="Heading4"/>
      </w:pPr>
      <w:r>
        <w:t>Improve pupil learning and student achievement</w:t>
      </w:r>
    </w:p>
    <w:p w14:paraId="5C253975" w14:textId="77777777" w:rsidR="008768FA" w:rsidRDefault="00001123">
      <w:pPr>
        <w:pStyle w:val="Normal1"/>
      </w:pPr>
      <w:r>
        <w:t xml:space="preserve">LIFE Prep staff members develop strong, nurturing relationships with students. The work collaboratively to develop individualized learning plans (ILPs) for each student. The teachers use data-driven instruction in the classroom and at the school level to improve learning and teaching. </w:t>
      </w:r>
    </w:p>
    <w:p w14:paraId="1B1A24FC" w14:textId="77777777" w:rsidR="008768FA" w:rsidRDefault="00001123">
      <w:pPr>
        <w:pStyle w:val="Normal1"/>
      </w:pPr>
      <w:r>
        <w:t>Students are screened in reading and math twice each year in the fall and spring using NWEA MAP tests and take the Minnesota Comprehensive Assessments in the spring. These are used during the school year to differentiate and individualize instruction for each pupil.</w:t>
      </w:r>
    </w:p>
    <w:p w14:paraId="5509851A" w14:textId="77777777" w:rsidR="008768FA" w:rsidRDefault="00001123">
      <w:pPr>
        <w:pStyle w:val="Heading4"/>
      </w:pPr>
      <w:r>
        <w:t>Increase learning opportunities for pupils</w:t>
      </w:r>
    </w:p>
    <w:p w14:paraId="69442111" w14:textId="77777777" w:rsidR="008768FA" w:rsidRDefault="00001123">
      <w:pPr>
        <w:pStyle w:val="Normal1"/>
      </w:pPr>
      <w:r>
        <w:t>St</w:t>
      </w:r>
      <w:r w:rsidR="00FB6126">
        <w:t xml:space="preserve">udents </w:t>
      </w:r>
    </w:p>
    <w:p w14:paraId="75B57538" w14:textId="77777777" w:rsidR="008768FA" w:rsidRDefault="00001123">
      <w:pPr>
        <w:pStyle w:val="Heading4"/>
      </w:pPr>
      <w:r>
        <w:t>Encourage the use of different and innovative teaching methods</w:t>
      </w:r>
    </w:p>
    <w:p w14:paraId="4D5EE2B3" w14:textId="77777777" w:rsidR="008768FA" w:rsidRDefault="00001123">
      <w:pPr>
        <w:pStyle w:val="Normal1"/>
      </w:pPr>
      <w:r>
        <w:t>Students used iPad technology each week to improve their math skills and reading skills.</w:t>
      </w:r>
      <w:r w:rsidR="00F827CB">
        <w:t xml:space="preserve"> LIFE Prep will make it a priority to update and increase the number of computers that students have access to.  </w:t>
      </w:r>
    </w:p>
    <w:p w14:paraId="4C2BC285" w14:textId="77777777" w:rsidR="008768FA" w:rsidRDefault="00001123">
      <w:pPr>
        <w:pStyle w:val="Heading4"/>
      </w:pPr>
      <w:r>
        <w:lastRenderedPageBreak/>
        <w:t>Measure learning outcomes and create different and innovative forms of measuring outcomes</w:t>
      </w:r>
    </w:p>
    <w:p w14:paraId="45D24BD2" w14:textId="77777777" w:rsidR="008768FA" w:rsidRDefault="00001123">
      <w:pPr>
        <w:pStyle w:val="Normal1"/>
      </w:pPr>
      <w:r>
        <w:t xml:space="preserve">LIFE Prep staff members develop strong, nurturing relationships with students. The work collaboratively to develop individualized learning plans (ILPs) for each student. The teachers use data-driven instruction in the classroom and at the school level to improve learning and teaching. </w:t>
      </w:r>
    </w:p>
    <w:p w14:paraId="2FB39985" w14:textId="77777777" w:rsidR="008768FA" w:rsidRDefault="00001123">
      <w:pPr>
        <w:pStyle w:val="Normal1"/>
      </w:pPr>
      <w:r>
        <w:t>Students are screened in reading and math twice each year in the fall and spring using NWEA MAP tests and take the Minnesota Comprehensive Assessments in the spring. These are used during the school year to differentiate and individualize instruction for each pupil.</w:t>
      </w:r>
    </w:p>
    <w:p w14:paraId="1815622E" w14:textId="77777777" w:rsidR="008768FA" w:rsidRDefault="00001123">
      <w:pPr>
        <w:pStyle w:val="Heading4"/>
      </w:pPr>
      <w:r>
        <w:t>Establish new forms of accountability for schools</w:t>
      </w:r>
    </w:p>
    <w:p w14:paraId="0764308B" w14:textId="77777777" w:rsidR="008768FA" w:rsidRDefault="00001123">
      <w:pPr>
        <w:pStyle w:val="Normal1"/>
      </w:pPr>
      <w:r>
        <w:t xml:space="preserve">Q-Comp is a teacher professional development and incentive program that establishes individual and school-wide learning and teaching goals. The Q-Comp program supports and improves teaching by observation and coaching from a team of teacher leaders in conjunction with the school’s principal. </w:t>
      </w:r>
    </w:p>
    <w:p w14:paraId="29A6EFF5" w14:textId="77777777" w:rsidR="008768FA" w:rsidRDefault="00001123">
      <w:pPr>
        <w:pStyle w:val="Normal1"/>
      </w:pPr>
      <w:r>
        <w:t>Teachers meet weekly to work collaboratively toward goals in cluster groups by grade level or subject area. During these meetings, teachers examine student work and learn about best practice.</w:t>
      </w:r>
    </w:p>
    <w:p w14:paraId="04504AF9" w14:textId="77777777" w:rsidR="008768FA" w:rsidRDefault="00001123">
      <w:pPr>
        <w:pStyle w:val="Heading4"/>
      </w:pPr>
      <w:r>
        <w:t>Create new professional opportunities for teachers, including the opportunity to be responsible for the learning program at the school site</w:t>
      </w:r>
    </w:p>
    <w:p w14:paraId="1758D214" w14:textId="77777777" w:rsidR="008768FA" w:rsidRDefault="00001123">
      <w:pPr>
        <w:pStyle w:val="Normal1"/>
      </w:pPr>
      <w:r>
        <w:t xml:space="preserve">Q-Comp is a teacher professional development and incentive program that establishes individual and school-wide learning and teaching goals. The Q-Comp program supports and improves teaching by observation and coaching from a team of teacher leaders in conjunction with the school’s principal. </w:t>
      </w:r>
    </w:p>
    <w:p w14:paraId="458015C4" w14:textId="77777777" w:rsidR="008768FA" w:rsidRDefault="00001123">
      <w:pPr>
        <w:pStyle w:val="Normal1"/>
      </w:pPr>
      <w:r>
        <w:t>Teachers meet weekly to work collaboratively toward goals in cluster groups by grade level or subject area. During these meetings, teachers examine student work and learn about best practice.</w:t>
      </w:r>
    </w:p>
    <w:p w14:paraId="5DCFEB80" w14:textId="77777777" w:rsidR="008768FA" w:rsidRDefault="00001123">
      <w:pPr>
        <w:pStyle w:val="Heading4"/>
      </w:pPr>
      <w:r>
        <w:t>Describe how the school will provide special instruction and services for children with a disability under sections 125A.03 to 125A.24 and 125A.65</w:t>
      </w:r>
    </w:p>
    <w:p w14:paraId="0C8A6B8A" w14:textId="77777777" w:rsidR="008768FA" w:rsidRDefault="00001123">
      <w:pPr>
        <w:pStyle w:val="Normal1"/>
      </w:pPr>
      <w:r>
        <w:t xml:space="preserve">LIFE Prep provides a comprehensive educational experience for students with disabilities. We have a special education director, three special education teachers, and twenty special education paraprofessionals to assist individuals and program needs. The student assistance team (SAT) meets twice a month to discuss interventions for all students and the Child Study team meets monthly to discuss recommendations for special education </w:t>
      </w:r>
      <w:r>
        <w:lastRenderedPageBreak/>
        <w:t>referrals. All needs of students, based on all students’ Individualized Education Plans (IEPs) are met.</w:t>
      </w:r>
    </w:p>
    <w:p w14:paraId="354C3F09" w14:textId="77777777" w:rsidR="0015160B" w:rsidRDefault="0015160B" w:rsidP="0015160B">
      <w:pPr>
        <w:pStyle w:val="Heading1"/>
      </w:pPr>
      <w:bookmarkStart w:id="57" w:name="_1egqt2p" w:colFirst="0" w:colLast="0"/>
      <w:bookmarkStart w:id="58" w:name="_3ygebqi" w:colFirst="0" w:colLast="0"/>
      <w:bookmarkEnd w:id="57"/>
      <w:bookmarkEnd w:id="58"/>
      <w:r>
        <w:t>Human Resources</w:t>
      </w:r>
    </w:p>
    <w:p w14:paraId="1D1C543D" w14:textId="4F038A0E" w:rsidR="00B16B38" w:rsidRDefault="00001123">
      <w:pPr>
        <w:pStyle w:val="Normal1"/>
      </w:pPr>
      <w:r>
        <w:t>Appendices E &amp; F show the current employee handbook and a sampling of the onboarding mater</w:t>
      </w:r>
      <w:r w:rsidR="001000DC">
        <w:t xml:space="preserve">ials for new hires to LIFE Prep. </w:t>
      </w:r>
    </w:p>
    <w:p w14:paraId="43A791B1" w14:textId="77777777" w:rsidR="00B16B38" w:rsidRDefault="00B16B38">
      <w:pPr>
        <w:pStyle w:val="Normal1"/>
      </w:pPr>
    </w:p>
    <w:p w14:paraId="0E8D123D" w14:textId="77777777" w:rsidR="00B16B38" w:rsidRDefault="00B16B38">
      <w:pPr>
        <w:pStyle w:val="Normal1"/>
      </w:pPr>
    </w:p>
    <w:p w14:paraId="32F173C4" w14:textId="77777777" w:rsidR="00355A08" w:rsidRDefault="00355A08" w:rsidP="004012F0">
      <w:pPr>
        <w:pStyle w:val="Heading1"/>
      </w:pPr>
      <w:bookmarkStart w:id="59" w:name="_2dlolyb" w:colFirst="0" w:colLast="0"/>
      <w:bookmarkEnd w:id="59"/>
    </w:p>
    <w:p w14:paraId="73F2E43E" w14:textId="77777777" w:rsidR="00355A08" w:rsidRDefault="00355A08" w:rsidP="004012F0">
      <w:pPr>
        <w:pStyle w:val="Heading1"/>
      </w:pPr>
    </w:p>
    <w:p w14:paraId="5501726B" w14:textId="77777777" w:rsidR="004012F0" w:rsidRDefault="004012F0" w:rsidP="004012F0">
      <w:pPr>
        <w:pStyle w:val="Heading1"/>
      </w:pPr>
      <w:r>
        <w:t>Appendix A: LIFE Prep Organizational Chart for Management and Governance</w:t>
      </w:r>
    </w:p>
    <w:p w14:paraId="338F5EEB" w14:textId="77777777" w:rsidR="008768FA" w:rsidRDefault="008768FA">
      <w:pPr>
        <w:pStyle w:val="Normal1"/>
      </w:pPr>
    </w:p>
    <w:p w14:paraId="1E39345D" w14:textId="77777777" w:rsidR="008768FA" w:rsidRDefault="00001123">
      <w:pPr>
        <w:pStyle w:val="Title"/>
        <w:jc w:val="center"/>
      </w:pPr>
      <w:r>
        <w:rPr>
          <w:noProof/>
        </w:rPr>
        <w:lastRenderedPageBreak/>
        <mc:AlternateContent>
          <mc:Choice Requires="wpg">
            <w:drawing>
              <wp:anchor distT="0" distB="0" distL="114300" distR="114300" simplePos="0" relativeHeight="251699200" behindDoc="0" locked="0" layoutInCell="1" allowOverlap="1" wp14:anchorId="259483F0" wp14:editId="4D964D6E">
                <wp:simplePos x="0" y="0"/>
                <wp:positionH relativeFrom="column">
                  <wp:posOffset>0</wp:posOffset>
                </wp:positionH>
                <wp:positionV relativeFrom="paragraph">
                  <wp:posOffset>819150</wp:posOffset>
                </wp:positionV>
                <wp:extent cx="5486400" cy="4330700"/>
                <wp:effectExtent l="0" t="0" r="25400" b="38100"/>
                <wp:wrapTight wrapText="bothSides">
                  <wp:wrapPolygon edited="0">
                    <wp:start x="6000" y="0"/>
                    <wp:lineTo x="500" y="253"/>
                    <wp:lineTo x="100" y="380"/>
                    <wp:lineTo x="0" y="5574"/>
                    <wp:lineTo x="0" y="17356"/>
                    <wp:lineTo x="100" y="21030"/>
                    <wp:lineTo x="2000" y="21663"/>
                    <wp:lineTo x="4600" y="21663"/>
                    <wp:lineTo x="16900" y="21663"/>
                    <wp:lineTo x="19300" y="21663"/>
                    <wp:lineTo x="21500" y="21030"/>
                    <wp:lineTo x="21600" y="17356"/>
                    <wp:lineTo x="21600" y="380"/>
                    <wp:lineTo x="21000" y="253"/>
                    <wp:lineTo x="15600" y="0"/>
                    <wp:lineTo x="6000" y="0"/>
                  </wp:wrapPolygon>
                </wp:wrapTight>
                <wp:docPr id="52" name="Group 52"/>
                <wp:cNvGraphicFramePr/>
                <a:graphic xmlns:a="http://schemas.openxmlformats.org/drawingml/2006/main">
                  <a:graphicData uri="http://schemas.microsoft.com/office/word/2010/wordprocessingGroup">
                    <wpg:wgp>
                      <wpg:cNvGrpSpPr/>
                      <wpg:grpSpPr>
                        <a:xfrm>
                          <a:off x="0" y="0"/>
                          <a:ext cx="5486400" cy="4330700"/>
                          <a:chOff x="2602800" y="1612109"/>
                          <a:chExt cx="5486400" cy="4335780"/>
                        </a:xfrm>
                      </wpg:grpSpPr>
                      <wpg:grpSp>
                        <wpg:cNvPr id="2" name="Group 2"/>
                        <wpg:cNvGrpSpPr/>
                        <wpg:grpSpPr>
                          <a:xfrm>
                            <a:off x="2602800" y="1612109"/>
                            <a:ext cx="5486400" cy="4335780"/>
                            <a:chOff x="0" y="0"/>
                            <a:chExt cx="5486400" cy="4335780"/>
                          </a:xfrm>
                        </wpg:grpSpPr>
                        <wps:wsp>
                          <wps:cNvPr id="3" name="Rectangle 3"/>
                          <wps:cNvSpPr/>
                          <wps:spPr>
                            <a:xfrm>
                              <a:off x="0" y="0"/>
                              <a:ext cx="5486400" cy="4335775"/>
                            </a:xfrm>
                            <a:prstGeom prst="rect">
                              <a:avLst/>
                            </a:prstGeom>
                            <a:noFill/>
                            <a:ln>
                              <a:noFill/>
                            </a:ln>
                          </wps:spPr>
                          <wps:txbx>
                            <w:txbxContent>
                              <w:p w14:paraId="66CBFBCD" w14:textId="77777777" w:rsidR="001622DD" w:rsidRDefault="001622DD">
                                <w:pPr>
                                  <w:pStyle w:val="Normal1"/>
                                  <w:spacing w:after="0" w:line="240" w:lineRule="auto"/>
                                  <w:textDirection w:val="btLr"/>
                                </w:pPr>
                              </w:p>
                            </w:txbxContent>
                          </wps:txbx>
                          <wps:bodyPr lIns="91425" tIns="91425" rIns="91425" bIns="91425" anchor="ctr" anchorCtr="0"/>
                        </wps:wsp>
                        <wps:wsp>
                          <wps:cNvPr id="4" name="Rounded Rectangle 4"/>
                          <wps:cNvSpPr/>
                          <wps:spPr>
                            <a:xfrm>
                              <a:off x="1536700" y="0"/>
                              <a:ext cx="2412999" cy="596900"/>
                            </a:xfrm>
                            <a:prstGeom prst="roundRect">
                              <a:avLst>
                                <a:gd name="adj" fmla="val 16667"/>
                              </a:avLst>
                            </a:prstGeom>
                            <a:gradFill>
                              <a:gsLst>
                                <a:gs pos="0">
                                  <a:srgbClr val="3E7FCD"/>
                                </a:gs>
                                <a:gs pos="100000">
                                  <a:srgbClr val="96C0FF"/>
                                </a:gs>
                              </a:gsLst>
                              <a:lin ang="16200000" scaled="0"/>
                            </a:gradFill>
                            <a:ln w="9525" cap="flat" cmpd="sng">
                              <a:solidFill>
                                <a:srgbClr val="4A7DBA"/>
                              </a:solidFill>
                              <a:prstDash val="solid"/>
                              <a:round/>
                              <a:headEnd type="none" w="med" len="med"/>
                              <a:tailEnd type="none" w="med" len="med"/>
                            </a:ln>
                          </wps:spPr>
                          <wps:txbx>
                            <w:txbxContent>
                              <w:p w14:paraId="063ADE4A" w14:textId="77777777" w:rsidR="001622DD" w:rsidRDefault="001622DD">
                                <w:pPr>
                                  <w:pStyle w:val="Normal1"/>
                                  <w:spacing w:line="275" w:lineRule="auto"/>
                                  <w:jc w:val="center"/>
                                  <w:textDirection w:val="btLr"/>
                                </w:pPr>
                                <w:r>
                                  <w:t>LIFE Prep Board of Directors</w:t>
                                </w:r>
                              </w:p>
                            </w:txbxContent>
                          </wps:txbx>
                          <wps:bodyPr lIns="91425" tIns="45700" rIns="91425" bIns="45700" anchor="t" anchorCtr="0"/>
                        </wps:wsp>
                        <wps:wsp>
                          <wps:cNvPr id="5" name="Rounded Rectangle 5"/>
                          <wps:cNvSpPr/>
                          <wps:spPr>
                            <a:xfrm>
                              <a:off x="1993900" y="1199515"/>
                              <a:ext cx="1498599" cy="596900"/>
                            </a:xfrm>
                            <a:prstGeom prst="roundRect">
                              <a:avLst>
                                <a:gd name="adj" fmla="val 16667"/>
                              </a:avLst>
                            </a:prstGeom>
                            <a:gradFill>
                              <a:gsLst>
                                <a:gs pos="0">
                                  <a:srgbClr val="3E7FCD"/>
                                </a:gs>
                                <a:gs pos="100000">
                                  <a:srgbClr val="96C0FF"/>
                                </a:gs>
                              </a:gsLst>
                              <a:lin ang="16200000" scaled="0"/>
                            </a:gradFill>
                            <a:ln w="9525" cap="flat" cmpd="sng">
                              <a:solidFill>
                                <a:srgbClr val="4A7DBA"/>
                              </a:solidFill>
                              <a:prstDash val="solid"/>
                              <a:round/>
                              <a:headEnd type="none" w="med" len="med"/>
                              <a:tailEnd type="none" w="med" len="med"/>
                            </a:ln>
                          </wps:spPr>
                          <wps:txbx>
                            <w:txbxContent>
                              <w:p w14:paraId="75CB173F" w14:textId="77777777" w:rsidR="001622DD" w:rsidRDefault="001622DD">
                                <w:pPr>
                                  <w:pStyle w:val="Normal1"/>
                                  <w:spacing w:line="275" w:lineRule="auto"/>
                                  <w:jc w:val="center"/>
                                  <w:textDirection w:val="btLr"/>
                                </w:pPr>
                                <w:r>
                                  <w:rPr>
                                    <w:sz w:val="16"/>
                                  </w:rPr>
                                  <w:t>Executive Director/Principal</w:t>
                                </w:r>
                              </w:p>
                            </w:txbxContent>
                          </wps:txbx>
                          <wps:bodyPr lIns="91425" tIns="45700" rIns="91425" bIns="45700" anchor="t" anchorCtr="0"/>
                        </wps:wsp>
                        <wps:wsp>
                          <wps:cNvPr id="6" name="Rounded Rectangle 6"/>
                          <wps:cNvSpPr/>
                          <wps:spPr>
                            <a:xfrm>
                              <a:off x="1162684" y="3637280"/>
                              <a:ext cx="1498599" cy="698500"/>
                            </a:xfrm>
                            <a:prstGeom prst="roundRect">
                              <a:avLst>
                                <a:gd name="adj" fmla="val 16667"/>
                              </a:avLst>
                            </a:prstGeom>
                            <a:gradFill>
                              <a:gsLst>
                                <a:gs pos="0">
                                  <a:srgbClr val="3E7FCD"/>
                                </a:gs>
                                <a:gs pos="100000">
                                  <a:srgbClr val="96C0FF"/>
                                </a:gs>
                              </a:gsLst>
                              <a:lin ang="16200000" scaled="0"/>
                            </a:gradFill>
                            <a:ln w="9525" cap="flat" cmpd="sng">
                              <a:solidFill>
                                <a:srgbClr val="4A7DBA"/>
                              </a:solidFill>
                              <a:prstDash val="solid"/>
                              <a:round/>
                              <a:headEnd type="none" w="med" len="med"/>
                              <a:tailEnd type="none" w="med" len="med"/>
                            </a:ln>
                          </wps:spPr>
                          <wps:txbx>
                            <w:txbxContent>
                              <w:p w14:paraId="5CEBDA69" w14:textId="77777777" w:rsidR="001622DD" w:rsidRDefault="001622DD">
                                <w:pPr>
                                  <w:pStyle w:val="Normal1"/>
                                  <w:spacing w:line="275" w:lineRule="auto"/>
                                  <w:jc w:val="center"/>
                                  <w:textDirection w:val="btLr"/>
                                </w:pPr>
                                <w:r>
                                  <w:t>Chief Operating Officer</w:t>
                                </w:r>
                              </w:p>
                            </w:txbxContent>
                          </wps:txbx>
                          <wps:bodyPr lIns="91425" tIns="45700" rIns="91425" bIns="45700" anchor="t" anchorCtr="0"/>
                        </wps:wsp>
                        <wps:wsp>
                          <wps:cNvPr id="7" name="Rounded Rectangle 7"/>
                          <wps:cNvSpPr/>
                          <wps:spPr>
                            <a:xfrm>
                              <a:off x="2802890" y="3637280"/>
                              <a:ext cx="1498599" cy="698500"/>
                            </a:xfrm>
                            <a:prstGeom prst="roundRect">
                              <a:avLst>
                                <a:gd name="adj" fmla="val 16667"/>
                              </a:avLst>
                            </a:prstGeom>
                            <a:gradFill>
                              <a:gsLst>
                                <a:gs pos="0">
                                  <a:srgbClr val="3E7FCD"/>
                                </a:gs>
                                <a:gs pos="100000">
                                  <a:srgbClr val="96C0FF"/>
                                </a:gs>
                              </a:gsLst>
                              <a:lin ang="16200000" scaled="0"/>
                            </a:gradFill>
                            <a:ln w="9525" cap="flat" cmpd="sng">
                              <a:solidFill>
                                <a:srgbClr val="4A7DBA"/>
                              </a:solidFill>
                              <a:prstDash val="solid"/>
                              <a:round/>
                              <a:headEnd type="none" w="med" len="med"/>
                              <a:tailEnd type="none" w="med" len="med"/>
                            </a:ln>
                          </wps:spPr>
                          <wps:txbx>
                            <w:txbxContent>
                              <w:p w14:paraId="705F62DC" w14:textId="77777777" w:rsidR="001622DD" w:rsidRDefault="001622DD">
                                <w:pPr>
                                  <w:pStyle w:val="Normal1"/>
                                  <w:spacing w:line="275" w:lineRule="auto"/>
                                  <w:jc w:val="center"/>
                                  <w:textDirection w:val="btLr"/>
                                </w:pPr>
                                <w:r>
                                  <w:t>Director of Student and Family Services</w:t>
                                </w:r>
                              </w:p>
                            </w:txbxContent>
                          </wps:txbx>
                          <wps:bodyPr lIns="91425" tIns="45700" rIns="91425" bIns="45700" anchor="t" anchorCtr="0"/>
                        </wps:wsp>
                        <wps:wsp>
                          <wps:cNvPr id="8" name="Straight Arrow Connector 8"/>
                          <wps:cNvCnPr/>
                          <wps:spPr>
                            <a:xfrm>
                              <a:off x="1246504" y="1307465"/>
                              <a:ext cx="746125" cy="3810"/>
                            </a:xfrm>
                            <a:prstGeom prst="straightConnector1">
                              <a:avLst/>
                            </a:prstGeom>
                            <a:noFill/>
                            <a:ln w="25400" cap="flat" cmpd="sng">
                              <a:solidFill>
                                <a:schemeClr val="accent3"/>
                              </a:solidFill>
                              <a:prstDash val="solid"/>
                              <a:round/>
                              <a:headEnd type="none" w="med" len="med"/>
                              <a:tailEnd type="triangle" w="lg" len="lg"/>
                            </a:ln>
                          </wps:spPr>
                          <wps:bodyPr/>
                        </wps:wsp>
                        <wps:wsp>
                          <wps:cNvPr id="9" name="Straight Arrow Connector 9"/>
                          <wps:cNvCnPr/>
                          <wps:spPr>
                            <a:xfrm rot="10800000" flipH="1">
                              <a:off x="1376045" y="1755775"/>
                              <a:ext cx="669925" cy="1881505"/>
                            </a:xfrm>
                            <a:prstGeom prst="straightConnector1">
                              <a:avLst/>
                            </a:prstGeom>
                            <a:noFill/>
                            <a:ln w="25400" cap="flat" cmpd="sng">
                              <a:solidFill>
                                <a:schemeClr val="accent1"/>
                              </a:solidFill>
                              <a:prstDash val="solid"/>
                              <a:round/>
                              <a:headEnd type="none" w="med" len="med"/>
                              <a:tailEnd type="none" w="med" len="med"/>
                            </a:ln>
                          </wps:spPr>
                          <wps:bodyPr/>
                        </wps:wsp>
                        <wps:wsp>
                          <wps:cNvPr id="12" name="Straight Arrow Connector 12"/>
                          <wps:cNvCnPr/>
                          <wps:spPr>
                            <a:xfrm rot="10800000">
                              <a:off x="3454400" y="1755775"/>
                              <a:ext cx="655955" cy="1881505"/>
                            </a:xfrm>
                            <a:prstGeom prst="straightConnector1">
                              <a:avLst/>
                            </a:prstGeom>
                            <a:noFill/>
                            <a:ln w="25400" cap="flat" cmpd="sng">
                              <a:solidFill>
                                <a:schemeClr val="accent1"/>
                              </a:solidFill>
                              <a:prstDash val="solid"/>
                              <a:round/>
                              <a:headEnd type="none" w="med" len="med"/>
                              <a:tailEnd type="none" w="med" len="med"/>
                            </a:ln>
                          </wps:spPr>
                          <wps:bodyPr/>
                        </wps:wsp>
                        <wpg:grpSp>
                          <wpg:cNvPr id="13" name="Group 13"/>
                          <wpg:cNvGrpSpPr/>
                          <wpg:grpSpPr>
                            <a:xfrm>
                              <a:off x="0" y="1126490"/>
                              <a:ext cx="1376045" cy="695325"/>
                              <a:chOff x="0" y="0"/>
                              <a:chExt cx="1376045" cy="695325"/>
                            </a:xfrm>
                          </wpg:grpSpPr>
                          <wps:wsp>
                            <wps:cNvPr id="14" name="Rectangle 14"/>
                            <wps:cNvSpPr/>
                            <wps:spPr>
                              <a:xfrm>
                                <a:off x="0" y="0"/>
                                <a:ext cx="1376045" cy="695325"/>
                              </a:xfrm>
                              <a:prstGeom prst="rect">
                                <a:avLst/>
                              </a:prstGeom>
                              <a:solidFill>
                                <a:schemeClr val="accent3"/>
                              </a:solidFill>
                              <a:ln w="25400" cap="flat" cmpd="sng">
                                <a:solidFill>
                                  <a:srgbClr val="718840"/>
                                </a:solidFill>
                                <a:prstDash val="solid"/>
                                <a:round/>
                                <a:headEnd type="none" w="med" len="med"/>
                                <a:tailEnd type="none" w="med" len="med"/>
                              </a:ln>
                            </wps:spPr>
                            <wps:txbx>
                              <w:txbxContent>
                                <w:p w14:paraId="0F8B218E" w14:textId="77777777" w:rsidR="001622DD" w:rsidRDefault="001622DD">
                                  <w:pPr>
                                    <w:pStyle w:val="Normal1"/>
                                    <w:spacing w:after="0" w:line="240" w:lineRule="auto"/>
                                    <w:textDirection w:val="btLr"/>
                                  </w:pPr>
                                </w:p>
                              </w:txbxContent>
                            </wps:txbx>
                            <wps:bodyPr lIns="91425" tIns="91425" rIns="91425" bIns="91425" anchor="ctr" anchorCtr="0"/>
                          </wps:wsp>
                          <wps:wsp>
                            <wps:cNvPr id="15" name="Rectangle 15"/>
                            <wps:cNvSpPr/>
                            <wps:spPr>
                              <a:xfrm>
                                <a:off x="104140" y="58420"/>
                                <a:ext cx="1167764" cy="141605"/>
                              </a:xfrm>
                              <a:prstGeom prst="rect">
                                <a:avLst/>
                              </a:prstGeom>
                              <a:noFill/>
                              <a:ln>
                                <a:noFill/>
                              </a:ln>
                            </wps:spPr>
                            <wps:txbx>
                              <w:txbxContent>
                                <w:p w14:paraId="0B157D11" w14:textId="77777777" w:rsidR="001622DD" w:rsidRDefault="001622DD">
                                  <w:pPr>
                                    <w:pStyle w:val="Normal1"/>
                                    <w:spacing w:after="0" w:line="240" w:lineRule="auto"/>
                                    <w:ind w:left="360"/>
                                    <w:textDirection w:val="btLr"/>
                                  </w:pPr>
                                  <w:r>
                                    <w:rPr>
                                      <w:sz w:val="18"/>
                                    </w:rPr>
                                    <w:t>Budget/Finance</w:t>
                                  </w:r>
                                </w:p>
                                <w:p w14:paraId="526BB2EA" w14:textId="77777777" w:rsidR="001622DD" w:rsidRDefault="001622DD">
                                  <w:pPr>
                                    <w:pStyle w:val="Normal1"/>
                                    <w:spacing w:after="0" w:line="240" w:lineRule="auto"/>
                                    <w:ind w:left="360"/>
                                    <w:textDirection w:val="btLr"/>
                                  </w:pPr>
                                  <w:r>
                                    <w:rPr>
                                      <w:sz w:val="18"/>
                                    </w:rPr>
                                    <w:t>Compliance</w:t>
                                  </w:r>
                                </w:p>
                                <w:p w14:paraId="08BBAEA0" w14:textId="77777777" w:rsidR="001622DD" w:rsidRDefault="001622DD">
                                  <w:pPr>
                                    <w:pStyle w:val="Normal1"/>
                                    <w:spacing w:after="0" w:line="240" w:lineRule="auto"/>
                                    <w:ind w:left="360"/>
                                    <w:textDirection w:val="btLr"/>
                                  </w:pPr>
                                  <w:r>
                                    <w:rPr>
                                      <w:sz w:val="18"/>
                                    </w:rPr>
                                    <w:t>Organizational Leadership</w:t>
                                  </w:r>
                                </w:p>
                              </w:txbxContent>
                            </wps:txbx>
                            <wps:bodyPr lIns="0" tIns="0" rIns="0" bIns="0" anchor="t" anchorCtr="0"/>
                          </wps:wsp>
                          <wps:wsp>
                            <wps:cNvPr id="16" name="Rectangle 16"/>
                            <wps:cNvSpPr/>
                            <wps:spPr>
                              <a:xfrm>
                                <a:off x="104140" y="198755"/>
                                <a:ext cx="1167764" cy="141605"/>
                              </a:xfrm>
                              <a:prstGeom prst="rect">
                                <a:avLst/>
                              </a:prstGeom>
                              <a:noFill/>
                              <a:ln>
                                <a:noFill/>
                              </a:ln>
                            </wps:spPr>
                            <wps:txbx>
                              <w:txbxContent>
                                <w:p w14:paraId="2785EAA5" w14:textId="77777777" w:rsidR="001622DD" w:rsidRDefault="001622DD">
                                  <w:pPr>
                                    <w:pStyle w:val="Normal1"/>
                                    <w:spacing w:after="0" w:line="240" w:lineRule="auto"/>
                                    <w:textDirection w:val="btLr"/>
                                  </w:pPr>
                                </w:p>
                              </w:txbxContent>
                            </wps:txbx>
                            <wps:bodyPr lIns="91425" tIns="91425" rIns="91425" bIns="91425" anchor="ctr" anchorCtr="0"/>
                          </wps:wsp>
                          <wps:wsp>
                            <wps:cNvPr id="17" name="Rectangle 17"/>
                            <wps:cNvSpPr/>
                            <wps:spPr>
                              <a:xfrm>
                                <a:off x="104140" y="339089"/>
                                <a:ext cx="1167764" cy="141605"/>
                              </a:xfrm>
                              <a:prstGeom prst="rect">
                                <a:avLst/>
                              </a:prstGeom>
                              <a:noFill/>
                              <a:ln>
                                <a:noFill/>
                              </a:ln>
                            </wps:spPr>
                            <wps:txbx>
                              <w:txbxContent>
                                <w:p w14:paraId="021D89CC" w14:textId="77777777" w:rsidR="001622DD" w:rsidRDefault="001622DD">
                                  <w:pPr>
                                    <w:pStyle w:val="Normal1"/>
                                    <w:spacing w:after="0" w:line="240" w:lineRule="auto"/>
                                    <w:textDirection w:val="btLr"/>
                                  </w:pPr>
                                </w:p>
                              </w:txbxContent>
                            </wps:txbx>
                            <wps:bodyPr lIns="91425" tIns="91425" rIns="91425" bIns="91425" anchor="ctr" anchorCtr="0"/>
                          </wps:wsp>
                          <wps:wsp>
                            <wps:cNvPr id="18" name="Rectangle 18"/>
                            <wps:cNvSpPr/>
                            <wps:spPr>
                              <a:xfrm>
                                <a:off x="104140" y="479425"/>
                                <a:ext cx="1167764" cy="135255"/>
                              </a:xfrm>
                              <a:prstGeom prst="rect">
                                <a:avLst/>
                              </a:prstGeom>
                              <a:noFill/>
                              <a:ln>
                                <a:noFill/>
                              </a:ln>
                            </wps:spPr>
                            <wps:txbx>
                              <w:txbxContent>
                                <w:p w14:paraId="13B41693" w14:textId="77777777" w:rsidR="001622DD" w:rsidRDefault="001622DD">
                                  <w:pPr>
                                    <w:pStyle w:val="Normal1"/>
                                    <w:spacing w:after="0" w:line="240" w:lineRule="auto"/>
                                    <w:textDirection w:val="btLr"/>
                                  </w:pPr>
                                </w:p>
                              </w:txbxContent>
                            </wps:txbx>
                            <wps:bodyPr lIns="91425" tIns="91425" rIns="91425" bIns="91425" anchor="ctr" anchorCtr="0"/>
                          </wps:wsp>
                        </wpg:grpSp>
                        <wps:wsp>
                          <wps:cNvPr id="19" name="Straight Arrow Connector 19"/>
                          <wps:cNvCnPr/>
                          <wps:spPr>
                            <a:xfrm rot="10800000">
                              <a:off x="3492499" y="1307464"/>
                              <a:ext cx="710565" cy="3810"/>
                            </a:xfrm>
                            <a:prstGeom prst="straightConnector1">
                              <a:avLst/>
                            </a:prstGeom>
                            <a:noFill/>
                            <a:ln w="25400" cap="flat" cmpd="sng">
                              <a:solidFill>
                                <a:schemeClr val="accent3"/>
                              </a:solidFill>
                              <a:prstDash val="solid"/>
                              <a:round/>
                              <a:headEnd type="none" w="med" len="med"/>
                              <a:tailEnd type="triangle" w="lg" len="lg"/>
                            </a:ln>
                          </wps:spPr>
                          <wps:bodyPr/>
                        </wps:wsp>
                        <wpg:grpSp>
                          <wpg:cNvPr id="20" name="Group 20"/>
                          <wpg:cNvGrpSpPr/>
                          <wpg:grpSpPr>
                            <a:xfrm>
                              <a:off x="4110355" y="1151254"/>
                              <a:ext cx="1376045" cy="963294"/>
                              <a:chOff x="0" y="0"/>
                              <a:chExt cx="1376045" cy="963294"/>
                            </a:xfrm>
                          </wpg:grpSpPr>
                          <wps:wsp>
                            <wps:cNvPr id="22" name="Rectangle 22"/>
                            <wps:cNvSpPr/>
                            <wps:spPr>
                              <a:xfrm>
                                <a:off x="0" y="0"/>
                                <a:ext cx="1376045" cy="963294"/>
                              </a:xfrm>
                              <a:prstGeom prst="rect">
                                <a:avLst/>
                              </a:prstGeom>
                              <a:solidFill>
                                <a:schemeClr val="accent3"/>
                              </a:solidFill>
                              <a:ln w="25400" cap="flat" cmpd="sng">
                                <a:solidFill>
                                  <a:srgbClr val="718840"/>
                                </a:solidFill>
                                <a:prstDash val="solid"/>
                                <a:round/>
                                <a:headEnd type="none" w="med" len="med"/>
                                <a:tailEnd type="none" w="med" len="med"/>
                              </a:ln>
                            </wps:spPr>
                            <wps:txbx>
                              <w:txbxContent>
                                <w:p w14:paraId="7852BBA5" w14:textId="77777777" w:rsidR="001622DD" w:rsidRDefault="001622DD">
                                  <w:pPr>
                                    <w:pStyle w:val="Normal1"/>
                                    <w:spacing w:after="0" w:line="240" w:lineRule="auto"/>
                                    <w:textDirection w:val="btLr"/>
                                  </w:pPr>
                                </w:p>
                              </w:txbxContent>
                            </wps:txbx>
                            <wps:bodyPr lIns="91425" tIns="91425" rIns="91425" bIns="91425" anchor="ctr" anchorCtr="0"/>
                          </wps:wsp>
                          <wps:wsp>
                            <wps:cNvPr id="23" name="Rectangle 23"/>
                            <wps:cNvSpPr/>
                            <wps:spPr>
                              <a:xfrm>
                                <a:off x="104140" y="58420"/>
                                <a:ext cx="1167764" cy="167004"/>
                              </a:xfrm>
                              <a:prstGeom prst="rect">
                                <a:avLst/>
                              </a:prstGeom>
                              <a:noFill/>
                              <a:ln>
                                <a:noFill/>
                              </a:ln>
                            </wps:spPr>
                            <wps:txbx>
                              <w:txbxContent>
                                <w:p w14:paraId="213EDB05" w14:textId="77777777" w:rsidR="001622DD" w:rsidRDefault="001622DD">
                                  <w:pPr>
                                    <w:pStyle w:val="Normal1"/>
                                    <w:spacing w:after="0" w:line="240" w:lineRule="auto"/>
                                    <w:ind w:left="360"/>
                                    <w:textDirection w:val="btLr"/>
                                  </w:pPr>
                                  <w:r>
                                    <w:rPr>
                                      <w:sz w:val="18"/>
                                    </w:rPr>
                                    <w:t>Instructional Leadership</w:t>
                                  </w:r>
                                </w:p>
                                <w:p w14:paraId="036520CB" w14:textId="77777777" w:rsidR="001622DD" w:rsidRDefault="001622DD">
                                  <w:pPr>
                                    <w:pStyle w:val="Normal1"/>
                                    <w:spacing w:after="0" w:line="240" w:lineRule="auto"/>
                                    <w:ind w:left="360"/>
                                    <w:textDirection w:val="btLr"/>
                                  </w:pPr>
                                  <w:r>
                                    <w:rPr>
                                      <w:sz w:val="18"/>
                                    </w:rPr>
                                    <w:t>Professional Development</w:t>
                                  </w:r>
                                </w:p>
                                <w:p w14:paraId="59A7B448" w14:textId="77777777" w:rsidR="001622DD" w:rsidRDefault="001622DD">
                                  <w:pPr>
                                    <w:pStyle w:val="Normal1"/>
                                    <w:spacing w:after="0" w:line="240" w:lineRule="auto"/>
                                    <w:ind w:left="360"/>
                                    <w:textDirection w:val="btLr"/>
                                  </w:pPr>
                                  <w:r>
                                    <w:rPr>
                                      <w:sz w:val="18"/>
                                    </w:rPr>
                                    <w:t>Assessment</w:t>
                                  </w:r>
                                </w:p>
                              </w:txbxContent>
                            </wps:txbx>
                            <wps:bodyPr lIns="0" tIns="0" rIns="0" bIns="0" anchor="t" anchorCtr="0"/>
                          </wps:wsp>
                          <wps:wsp>
                            <wps:cNvPr id="24" name="Rectangle 24"/>
                            <wps:cNvSpPr/>
                            <wps:spPr>
                              <a:xfrm>
                                <a:off x="104140" y="224155"/>
                                <a:ext cx="1167764" cy="135255"/>
                              </a:xfrm>
                              <a:prstGeom prst="rect">
                                <a:avLst/>
                              </a:prstGeom>
                              <a:noFill/>
                              <a:ln>
                                <a:noFill/>
                              </a:ln>
                            </wps:spPr>
                            <wps:txbx>
                              <w:txbxContent>
                                <w:p w14:paraId="77156196" w14:textId="77777777" w:rsidR="001622DD" w:rsidRDefault="001622DD">
                                  <w:pPr>
                                    <w:pStyle w:val="Normal1"/>
                                    <w:spacing w:after="0" w:line="240" w:lineRule="auto"/>
                                    <w:textDirection w:val="btLr"/>
                                  </w:pPr>
                                </w:p>
                              </w:txbxContent>
                            </wps:txbx>
                            <wps:bodyPr lIns="91425" tIns="91425" rIns="91425" bIns="91425" anchor="ctr" anchorCtr="0"/>
                          </wps:wsp>
                          <wps:wsp>
                            <wps:cNvPr id="25" name="Rectangle 25"/>
                            <wps:cNvSpPr/>
                            <wps:spPr>
                              <a:xfrm>
                                <a:off x="104140" y="358139"/>
                                <a:ext cx="1167764" cy="167004"/>
                              </a:xfrm>
                              <a:prstGeom prst="rect">
                                <a:avLst/>
                              </a:prstGeom>
                              <a:noFill/>
                              <a:ln>
                                <a:noFill/>
                              </a:ln>
                            </wps:spPr>
                            <wps:txbx>
                              <w:txbxContent>
                                <w:p w14:paraId="641C8782" w14:textId="77777777" w:rsidR="001622DD" w:rsidRDefault="001622DD">
                                  <w:pPr>
                                    <w:pStyle w:val="Normal1"/>
                                    <w:spacing w:after="0" w:line="240" w:lineRule="auto"/>
                                    <w:textDirection w:val="btLr"/>
                                  </w:pPr>
                                </w:p>
                              </w:txbxContent>
                            </wps:txbx>
                            <wps:bodyPr lIns="91425" tIns="91425" rIns="91425" bIns="91425" anchor="ctr" anchorCtr="0"/>
                          </wps:wsp>
                          <wps:wsp>
                            <wps:cNvPr id="26" name="Rectangle 26"/>
                            <wps:cNvSpPr/>
                            <wps:spPr>
                              <a:xfrm>
                                <a:off x="104140" y="523875"/>
                                <a:ext cx="1167764" cy="135255"/>
                              </a:xfrm>
                              <a:prstGeom prst="rect">
                                <a:avLst/>
                              </a:prstGeom>
                              <a:noFill/>
                              <a:ln>
                                <a:noFill/>
                              </a:ln>
                            </wps:spPr>
                            <wps:txbx>
                              <w:txbxContent>
                                <w:p w14:paraId="27E7420B" w14:textId="77777777" w:rsidR="001622DD" w:rsidRDefault="001622DD">
                                  <w:pPr>
                                    <w:pStyle w:val="Normal1"/>
                                    <w:spacing w:after="0" w:line="240" w:lineRule="auto"/>
                                    <w:textDirection w:val="btLr"/>
                                  </w:pPr>
                                </w:p>
                              </w:txbxContent>
                            </wps:txbx>
                            <wps:bodyPr lIns="91425" tIns="91425" rIns="91425" bIns="91425" anchor="ctr" anchorCtr="0"/>
                          </wps:wsp>
                          <wps:wsp>
                            <wps:cNvPr id="28" name="Rectangle 28"/>
                            <wps:cNvSpPr/>
                            <wps:spPr>
                              <a:xfrm>
                                <a:off x="104140" y="657860"/>
                                <a:ext cx="1167764" cy="167639"/>
                              </a:xfrm>
                              <a:prstGeom prst="rect">
                                <a:avLst/>
                              </a:prstGeom>
                              <a:noFill/>
                              <a:ln>
                                <a:noFill/>
                              </a:ln>
                            </wps:spPr>
                            <wps:txbx>
                              <w:txbxContent>
                                <w:p w14:paraId="63F9BF86" w14:textId="77777777" w:rsidR="001622DD" w:rsidRDefault="001622DD">
                                  <w:pPr>
                                    <w:pStyle w:val="Normal1"/>
                                    <w:spacing w:after="0" w:line="240" w:lineRule="auto"/>
                                    <w:textDirection w:val="btLr"/>
                                  </w:pPr>
                                </w:p>
                              </w:txbxContent>
                            </wps:txbx>
                            <wps:bodyPr lIns="91425" tIns="91425" rIns="91425" bIns="91425" anchor="ctr" anchorCtr="0"/>
                          </wps:wsp>
                        </wpg:grpSp>
                        <wps:wsp>
                          <wps:cNvPr id="30" name="Straight Arrow Connector 30"/>
                          <wps:cNvCnPr/>
                          <wps:spPr>
                            <a:xfrm>
                              <a:off x="134619" y="3361055"/>
                              <a:ext cx="1026968" cy="626341"/>
                            </a:xfrm>
                            <a:prstGeom prst="straightConnector1">
                              <a:avLst/>
                            </a:prstGeom>
                            <a:noFill/>
                            <a:ln w="25400" cap="flat" cmpd="sng">
                              <a:solidFill>
                                <a:schemeClr val="accent3"/>
                              </a:solidFill>
                              <a:prstDash val="solid"/>
                              <a:round/>
                              <a:headEnd type="none" w="med" len="med"/>
                              <a:tailEnd type="triangle" w="lg" len="lg"/>
                            </a:ln>
                          </wps:spPr>
                          <wps:bodyPr/>
                        </wps:wsp>
                        <wpg:grpSp>
                          <wpg:cNvPr id="31" name="Group 31"/>
                          <wpg:cNvGrpSpPr/>
                          <wpg:grpSpPr>
                            <a:xfrm>
                              <a:off x="0" y="1948180"/>
                              <a:ext cx="1246504" cy="1510030"/>
                              <a:chOff x="0" y="0"/>
                              <a:chExt cx="1246504" cy="1510030"/>
                            </a:xfrm>
                          </wpg:grpSpPr>
                          <wps:wsp>
                            <wps:cNvPr id="32" name="Rectangle 32"/>
                            <wps:cNvSpPr/>
                            <wps:spPr>
                              <a:xfrm>
                                <a:off x="0" y="0"/>
                                <a:ext cx="1246504" cy="1510030"/>
                              </a:xfrm>
                              <a:prstGeom prst="rect">
                                <a:avLst/>
                              </a:prstGeom>
                              <a:solidFill>
                                <a:schemeClr val="accent3"/>
                              </a:solidFill>
                              <a:ln w="25400" cap="flat" cmpd="sng">
                                <a:solidFill>
                                  <a:srgbClr val="718840"/>
                                </a:solidFill>
                                <a:prstDash val="solid"/>
                                <a:round/>
                                <a:headEnd type="none" w="med" len="med"/>
                                <a:tailEnd type="none" w="med" len="med"/>
                              </a:ln>
                            </wps:spPr>
                            <wps:txbx>
                              <w:txbxContent>
                                <w:p w14:paraId="40AF7180" w14:textId="77777777" w:rsidR="001622DD" w:rsidRDefault="001622DD">
                                  <w:pPr>
                                    <w:pStyle w:val="Normal1"/>
                                    <w:spacing w:after="0" w:line="240" w:lineRule="auto"/>
                                    <w:textDirection w:val="btLr"/>
                                  </w:pPr>
                                </w:p>
                              </w:txbxContent>
                            </wps:txbx>
                            <wps:bodyPr lIns="91425" tIns="91425" rIns="91425" bIns="91425" anchor="ctr" anchorCtr="0"/>
                          </wps:wsp>
                          <wps:wsp>
                            <wps:cNvPr id="33" name="Rectangle 33"/>
                            <wps:cNvSpPr/>
                            <wps:spPr>
                              <a:xfrm>
                                <a:off x="104140" y="58420"/>
                                <a:ext cx="1038224" cy="141605"/>
                              </a:xfrm>
                              <a:prstGeom prst="rect">
                                <a:avLst/>
                              </a:prstGeom>
                              <a:noFill/>
                              <a:ln>
                                <a:noFill/>
                              </a:ln>
                            </wps:spPr>
                            <wps:txbx>
                              <w:txbxContent>
                                <w:p w14:paraId="53AC9836" w14:textId="77777777" w:rsidR="001622DD" w:rsidRDefault="001622DD">
                                  <w:pPr>
                                    <w:pStyle w:val="Normal1"/>
                                    <w:spacing w:after="0" w:line="240" w:lineRule="auto"/>
                                    <w:ind w:left="360"/>
                                    <w:textDirection w:val="btLr"/>
                                  </w:pPr>
                                  <w:r>
                                    <w:rPr>
                                      <w:sz w:val="18"/>
                                    </w:rPr>
                                    <w:t>Records &amp; Reporting</w:t>
                                  </w:r>
                                </w:p>
                                <w:p w14:paraId="1F5830CD" w14:textId="77777777" w:rsidR="001622DD" w:rsidRDefault="001622DD">
                                  <w:pPr>
                                    <w:pStyle w:val="Normal1"/>
                                    <w:spacing w:after="0" w:line="240" w:lineRule="auto"/>
                                    <w:ind w:left="360"/>
                                    <w:textDirection w:val="btLr"/>
                                  </w:pPr>
                                  <w:r>
                                    <w:rPr>
                                      <w:sz w:val="18"/>
                                    </w:rPr>
                                    <w:t>Business Operations</w:t>
                                  </w:r>
                                </w:p>
                                <w:p w14:paraId="1554F281" w14:textId="77777777" w:rsidR="001622DD" w:rsidRDefault="001622DD">
                                  <w:pPr>
                                    <w:pStyle w:val="Normal1"/>
                                    <w:spacing w:after="0" w:line="240" w:lineRule="auto"/>
                                    <w:ind w:left="360"/>
                                    <w:textDirection w:val="btLr"/>
                                  </w:pPr>
                                  <w:r>
                                    <w:rPr>
                                      <w:sz w:val="18"/>
                                    </w:rPr>
                                    <w:t>Community Partnerships</w:t>
                                  </w:r>
                                </w:p>
                                <w:p w14:paraId="76E80405" w14:textId="77777777" w:rsidR="001622DD" w:rsidRDefault="001622DD">
                                  <w:pPr>
                                    <w:pStyle w:val="Normal1"/>
                                    <w:spacing w:after="0" w:line="240" w:lineRule="auto"/>
                                    <w:ind w:left="360"/>
                                    <w:textDirection w:val="btLr"/>
                                  </w:pPr>
                                  <w:r>
                                    <w:rPr>
                                      <w:sz w:val="18"/>
                                    </w:rPr>
                                    <w:t>Building &amp; Maintenance</w:t>
                                  </w:r>
                                </w:p>
                                <w:p w14:paraId="3DEF26C2" w14:textId="77777777" w:rsidR="001622DD" w:rsidRDefault="001622DD">
                                  <w:pPr>
                                    <w:pStyle w:val="Normal1"/>
                                    <w:spacing w:after="0" w:line="240" w:lineRule="auto"/>
                                    <w:ind w:left="360"/>
                                    <w:textDirection w:val="btLr"/>
                                  </w:pPr>
                                  <w:r>
                                    <w:rPr>
                                      <w:sz w:val="18"/>
                                    </w:rPr>
                                    <w:t>Human Resources</w:t>
                                  </w:r>
                                </w:p>
                              </w:txbxContent>
                            </wps:txbx>
                            <wps:bodyPr lIns="0" tIns="0" rIns="0" bIns="0" anchor="t" anchorCtr="0"/>
                          </wps:wsp>
                          <wps:wsp>
                            <wps:cNvPr id="40" name="Rectangle 40"/>
                            <wps:cNvSpPr/>
                            <wps:spPr>
                              <a:xfrm>
                                <a:off x="104140" y="198755"/>
                                <a:ext cx="1038224" cy="135255"/>
                              </a:xfrm>
                              <a:prstGeom prst="rect">
                                <a:avLst/>
                              </a:prstGeom>
                              <a:noFill/>
                              <a:ln>
                                <a:noFill/>
                              </a:ln>
                            </wps:spPr>
                            <wps:txbx>
                              <w:txbxContent>
                                <w:p w14:paraId="3A1D9EE5" w14:textId="77777777" w:rsidR="001622DD" w:rsidRDefault="001622DD">
                                  <w:pPr>
                                    <w:pStyle w:val="Normal1"/>
                                    <w:spacing w:after="0" w:line="240" w:lineRule="auto"/>
                                    <w:textDirection w:val="btLr"/>
                                  </w:pPr>
                                </w:p>
                              </w:txbxContent>
                            </wps:txbx>
                            <wps:bodyPr lIns="91425" tIns="91425" rIns="91425" bIns="91425" anchor="ctr" anchorCtr="0"/>
                          </wps:wsp>
                          <wps:wsp>
                            <wps:cNvPr id="41" name="Rectangle 41"/>
                            <wps:cNvSpPr/>
                            <wps:spPr>
                              <a:xfrm>
                                <a:off x="104140" y="332739"/>
                                <a:ext cx="1038224" cy="141605"/>
                              </a:xfrm>
                              <a:prstGeom prst="rect">
                                <a:avLst/>
                              </a:prstGeom>
                              <a:noFill/>
                              <a:ln>
                                <a:noFill/>
                              </a:ln>
                            </wps:spPr>
                            <wps:txbx>
                              <w:txbxContent>
                                <w:p w14:paraId="5B0F81DF" w14:textId="77777777" w:rsidR="001622DD" w:rsidRDefault="001622DD">
                                  <w:pPr>
                                    <w:pStyle w:val="Normal1"/>
                                    <w:spacing w:after="0" w:line="240" w:lineRule="auto"/>
                                    <w:textDirection w:val="btLr"/>
                                  </w:pPr>
                                </w:p>
                              </w:txbxContent>
                            </wps:txbx>
                            <wps:bodyPr lIns="91425" tIns="91425" rIns="91425" bIns="91425" anchor="ctr" anchorCtr="0"/>
                          </wps:wsp>
                          <wps:wsp>
                            <wps:cNvPr id="42" name="Rectangle 42"/>
                            <wps:cNvSpPr/>
                            <wps:spPr>
                              <a:xfrm>
                                <a:off x="104140" y="473075"/>
                                <a:ext cx="1038224" cy="135255"/>
                              </a:xfrm>
                              <a:prstGeom prst="rect">
                                <a:avLst/>
                              </a:prstGeom>
                              <a:noFill/>
                              <a:ln>
                                <a:noFill/>
                              </a:ln>
                            </wps:spPr>
                            <wps:txbx>
                              <w:txbxContent>
                                <w:p w14:paraId="0C7FD736" w14:textId="77777777" w:rsidR="001622DD" w:rsidRDefault="001622DD">
                                  <w:pPr>
                                    <w:pStyle w:val="Normal1"/>
                                    <w:spacing w:after="0" w:line="240" w:lineRule="auto"/>
                                    <w:textDirection w:val="btLr"/>
                                  </w:pPr>
                                </w:p>
                              </w:txbxContent>
                            </wps:txbx>
                            <wps:bodyPr lIns="91425" tIns="91425" rIns="91425" bIns="91425" anchor="ctr" anchorCtr="0"/>
                          </wps:wsp>
                          <wps:wsp>
                            <wps:cNvPr id="43" name="Rectangle 43"/>
                            <wps:cNvSpPr/>
                            <wps:spPr>
                              <a:xfrm>
                                <a:off x="104140" y="607060"/>
                                <a:ext cx="1038224" cy="141605"/>
                              </a:xfrm>
                              <a:prstGeom prst="rect">
                                <a:avLst/>
                              </a:prstGeom>
                              <a:noFill/>
                              <a:ln>
                                <a:noFill/>
                              </a:ln>
                            </wps:spPr>
                            <wps:txbx>
                              <w:txbxContent>
                                <w:p w14:paraId="2405EAF1" w14:textId="77777777" w:rsidR="001622DD" w:rsidRDefault="001622DD">
                                  <w:pPr>
                                    <w:pStyle w:val="Normal1"/>
                                    <w:spacing w:after="0" w:line="240" w:lineRule="auto"/>
                                    <w:textDirection w:val="btLr"/>
                                  </w:pPr>
                                </w:p>
                              </w:txbxContent>
                            </wps:txbx>
                            <wps:bodyPr lIns="91425" tIns="91425" rIns="91425" bIns="91425" anchor="ctr" anchorCtr="0"/>
                          </wps:wsp>
                          <wps:wsp>
                            <wps:cNvPr id="44" name="Rectangle 44"/>
                            <wps:cNvSpPr/>
                            <wps:spPr>
                              <a:xfrm>
                                <a:off x="104140" y="747395"/>
                                <a:ext cx="1038224" cy="135255"/>
                              </a:xfrm>
                              <a:prstGeom prst="rect">
                                <a:avLst/>
                              </a:prstGeom>
                              <a:noFill/>
                              <a:ln>
                                <a:noFill/>
                              </a:ln>
                            </wps:spPr>
                            <wps:txbx>
                              <w:txbxContent>
                                <w:p w14:paraId="7BE80F27" w14:textId="77777777" w:rsidR="001622DD" w:rsidRDefault="001622DD">
                                  <w:pPr>
                                    <w:pStyle w:val="Normal1"/>
                                    <w:spacing w:after="0" w:line="240" w:lineRule="auto"/>
                                    <w:textDirection w:val="btLr"/>
                                  </w:pPr>
                                </w:p>
                              </w:txbxContent>
                            </wps:txbx>
                            <wps:bodyPr lIns="91425" tIns="91425" rIns="91425" bIns="91425" anchor="ctr" anchorCtr="0"/>
                          </wps:wsp>
                          <wps:wsp>
                            <wps:cNvPr id="45" name="Rectangle 45"/>
                            <wps:cNvSpPr/>
                            <wps:spPr>
                              <a:xfrm>
                                <a:off x="104140" y="881379"/>
                                <a:ext cx="1038224" cy="141605"/>
                              </a:xfrm>
                              <a:prstGeom prst="rect">
                                <a:avLst/>
                              </a:prstGeom>
                              <a:noFill/>
                              <a:ln>
                                <a:noFill/>
                              </a:ln>
                            </wps:spPr>
                            <wps:txbx>
                              <w:txbxContent>
                                <w:p w14:paraId="0AC8C792" w14:textId="77777777" w:rsidR="001622DD" w:rsidRDefault="001622DD">
                                  <w:pPr>
                                    <w:pStyle w:val="Normal1"/>
                                    <w:spacing w:after="0" w:line="240" w:lineRule="auto"/>
                                    <w:textDirection w:val="btLr"/>
                                  </w:pPr>
                                </w:p>
                              </w:txbxContent>
                            </wps:txbx>
                            <wps:bodyPr lIns="91425" tIns="91425" rIns="91425" bIns="91425" anchor="ctr" anchorCtr="0"/>
                          </wps:wsp>
                          <wps:wsp>
                            <wps:cNvPr id="46" name="Rectangle 46"/>
                            <wps:cNvSpPr/>
                            <wps:spPr>
                              <a:xfrm>
                                <a:off x="104140" y="1021715"/>
                                <a:ext cx="1038224" cy="135255"/>
                              </a:xfrm>
                              <a:prstGeom prst="rect">
                                <a:avLst/>
                              </a:prstGeom>
                              <a:noFill/>
                              <a:ln>
                                <a:noFill/>
                              </a:ln>
                            </wps:spPr>
                            <wps:txbx>
                              <w:txbxContent>
                                <w:p w14:paraId="46C41F45" w14:textId="77777777" w:rsidR="001622DD" w:rsidRDefault="001622DD">
                                  <w:pPr>
                                    <w:pStyle w:val="Normal1"/>
                                    <w:spacing w:after="0" w:line="240" w:lineRule="auto"/>
                                    <w:textDirection w:val="btLr"/>
                                  </w:pPr>
                                </w:p>
                              </w:txbxContent>
                            </wps:txbx>
                            <wps:bodyPr lIns="91425" tIns="91425" rIns="91425" bIns="91425" anchor="ctr" anchorCtr="0"/>
                          </wps:wsp>
                          <wps:wsp>
                            <wps:cNvPr id="47" name="Rectangle 47"/>
                            <wps:cNvSpPr/>
                            <wps:spPr>
                              <a:xfrm>
                                <a:off x="104140" y="1155700"/>
                                <a:ext cx="1038224" cy="141605"/>
                              </a:xfrm>
                              <a:prstGeom prst="rect">
                                <a:avLst/>
                              </a:prstGeom>
                              <a:noFill/>
                              <a:ln>
                                <a:noFill/>
                              </a:ln>
                            </wps:spPr>
                            <wps:txbx>
                              <w:txbxContent>
                                <w:p w14:paraId="5D53D734" w14:textId="77777777" w:rsidR="001622DD" w:rsidRDefault="001622DD">
                                  <w:pPr>
                                    <w:pStyle w:val="Normal1"/>
                                    <w:spacing w:after="0" w:line="240" w:lineRule="auto"/>
                                    <w:textDirection w:val="btLr"/>
                                  </w:pPr>
                                </w:p>
                              </w:txbxContent>
                            </wps:txbx>
                            <wps:bodyPr lIns="91425" tIns="91425" rIns="91425" bIns="91425" anchor="ctr" anchorCtr="0"/>
                          </wps:wsp>
                          <wps:wsp>
                            <wps:cNvPr id="53" name="Rectangle 53"/>
                            <wps:cNvSpPr/>
                            <wps:spPr>
                              <a:xfrm>
                                <a:off x="104140" y="1296034"/>
                                <a:ext cx="1038224" cy="135255"/>
                              </a:xfrm>
                              <a:prstGeom prst="rect">
                                <a:avLst/>
                              </a:prstGeom>
                              <a:noFill/>
                              <a:ln>
                                <a:noFill/>
                              </a:ln>
                            </wps:spPr>
                            <wps:txbx>
                              <w:txbxContent>
                                <w:p w14:paraId="1C2405D8" w14:textId="77777777" w:rsidR="001622DD" w:rsidRDefault="001622DD">
                                  <w:pPr>
                                    <w:pStyle w:val="Normal1"/>
                                    <w:spacing w:after="0" w:line="240" w:lineRule="auto"/>
                                    <w:textDirection w:val="btLr"/>
                                  </w:pPr>
                                </w:p>
                              </w:txbxContent>
                            </wps:txbx>
                            <wps:bodyPr lIns="91425" tIns="91425" rIns="91425" bIns="91425" anchor="ctr" anchorCtr="0"/>
                          </wps:wsp>
                        </wpg:grpSp>
                        <wps:wsp>
                          <wps:cNvPr id="54" name="Straight Arrow Connector 54"/>
                          <wps:cNvCnPr/>
                          <wps:spPr>
                            <a:xfrm flipH="1">
                              <a:off x="4301490" y="3422650"/>
                              <a:ext cx="1038859" cy="519429"/>
                            </a:xfrm>
                            <a:prstGeom prst="straightConnector1">
                              <a:avLst/>
                            </a:prstGeom>
                            <a:noFill/>
                            <a:ln w="25400" cap="flat" cmpd="sng">
                              <a:solidFill>
                                <a:schemeClr val="accent3"/>
                              </a:solidFill>
                              <a:prstDash val="solid"/>
                              <a:round/>
                              <a:headEnd type="none" w="med" len="med"/>
                              <a:tailEnd type="triangle" w="lg" len="lg"/>
                            </a:ln>
                          </wps:spPr>
                          <wps:bodyPr/>
                        </wps:wsp>
                        <wpg:grpSp>
                          <wpg:cNvPr id="55" name="Group 55"/>
                          <wpg:cNvGrpSpPr/>
                          <wpg:grpSpPr>
                            <a:xfrm>
                              <a:off x="4239894" y="2768600"/>
                              <a:ext cx="1246504" cy="689610"/>
                              <a:chOff x="0" y="0"/>
                              <a:chExt cx="1246504" cy="689610"/>
                            </a:xfrm>
                          </wpg:grpSpPr>
                          <wps:wsp>
                            <wps:cNvPr id="56" name="Rectangle 56"/>
                            <wps:cNvSpPr/>
                            <wps:spPr>
                              <a:xfrm>
                                <a:off x="0" y="0"/>
                                <a:ext cx="1246504" cy="689610"/>
                              </a:xfrm>
                              <a:prstGeom prst="rect">
                                <a:avLst/>
                              </a:prstGeom>
                              <a:solidFill>
                                <a:schemeClr val="accent3"/>
                              </a:solidFill>
                              <a:ln w="25400" cap="flat" cmpd="sng">
                                <a:solidFill>
                                  <a:srgbClr val="718840"/>
                                </a:solidFill>
                                <a:prstDash val="solid"/>
                                <a:round/>
                                <a:headEnd type="none" w="med" len="med"/>
                                <a:tailEnd type="none" w="med" len="med"/>
                              </a:ln>
                            </wps:spPr>
                            <wps:txbx>
                              <w:txbxContent>
                                <w:p w14:paraId="1700A4BA" w14:textId="77777777" w:rsidR="001622DD" w:rsidRDefault="001622DD">
                                  <w:pPr>
                                    <w:pStyle w:val="Normal1"/>
                                    <w:spacing w:after="0" w:line="240" w:lineRule="auto"/>
                                    <w:textDirection w:val="btLr"/>
                                  </w:pPr>
                                </w:p>
                              </w:txbxContent>
                            </wps:txbx>
                            <wps:bodyPr lIns="91425" tIns="91425" rIns="91425" bIns="91425" anchor="ctr" anchorCtr="0"/>
                          </wps:wsp>
                          <wps:wsp>
                            <wps:cNvPr id="57" name="Rectangle 57"/>
                            <wps:cNvSpPr/>
                            <wps:spPr>
                              <a:xfrm>
                                <a:off x="104140" y="58420"/>
                                <a:ext cx="1038224" cy="141605"/>
                              </a:xfrm>
                              <a:prstGeom prst="rect">
                                <a:avLst/>
                              </a:prstGeom>
                              <a:noFill/>
                              <a:ln>
                                <a:noFill/>
                              </a:ln>
                            </wps:spPr>
                            <wps:txbx>
                              <w:txbxContent>
                                <w:p w14:paraId="62FF0B5B" w14:textId="77777777" w:rsidR="001622DD" w:rsidRDefault="001622DD">
                                  <w:pPr>
                                    <w:pStyle w:val="Normal1"/>
                                    <w:spacing w:after="0" w:line="240" w:lineRule="auto"/>
                                    <w:ind w:left="360"/>
                                    <w:textDirection w:val="btLr"/>
                                  </w:pPr>
                                  <w:r>
                                    <w:rPr>
                                      <w:sz w:val="18"/>
                                    </w:rPr>
                                    <w:t>PBIS</w:t>
                                  </w:r>
                                </w:p>
                                <w:p w14:paraId="6D639F43" w14:textId="77777777" w:rsidR="001622DD" w:rsidRDefault="001622DD">
                                  <w:pPr>
                                    <w:pStyle w:val="Normal1"/>
                                    <w:spacing w:after="0" w:line="240" w:lineRule="auto"/>
                                    <w:ind w:left="360"/>
                                    <w:textDirection w:val="btLr"/>
                                  </w:pPr>
                                  <w:r>
                                    <w:rPr>
                                      <w:sz w:val="18"/>
                                    </w:rPr>
                                    <w:t>Family Relations</w:t>
                                  </w:r>
                                </w:p>
                                <w:p w14:paraId="21E1BB30" w14:textId="77777777" w:rsidR="001622DD" w:rsidRDefault="001622DD">
                                  <w:pPr>
                                    <w:pStyle w:val="Normal1"/>
                                    <w:spacing w:after="0" w:line="240" w:lineRule="auto"/>
                                    <w:ind w:left="360"/>
                                    <w:textDirection w:val="btLr"/>
                                  </w:pPr>
                                  <w:r>
                                    <w:rPr>
                                      <w:sz w:val="18"/>
                                    </w:rPr>
                                    <w:t>Student Support</w:t>
                                  </w:r>
                                </w:p>
                                <w:p w14:paraId="6BD6DF00" w14:textId="77777777" w:rsidR="001622DD" w:rsidRDefault="001622DD">
                                  <w:pPr>
                                    <w:pStyle w:val="Normal1"/>
                                    <w:spacing w:line="275" w:lineRule="auto"/>
                                    <w:textDirection w:val="btLr"/>
                                  </w:pPr>
                                </w:p>
                              </w:txbxContent>
                            </wps:txbx>
                            <wps:bodyPr lIns="0" tIns="0" rIns="0" bIns="0" anchor="t" anchorCtr="0"/>
                          </wps:wsp>
                          <wps:wsp>
                            <wps:cNvPr id="58" name="Rectangle 58"/>
                            <wps:cNvSpPr/>
                            <wps:spPr>
                              <a:xfrm>
                                <a:off x="104140" y="198755"/>
                                <a:ext cx="1038224" cy="141605"/>
                              </a:xfrm>
                              <a:prstGeom prst="rect">
                                <a:avLst/>
                              </a:prstGeom>
                              <a:noFill/>
                              <a:ln>
                                <a:noFill/>
                              </a:ln>
                            </wps:spPr>
                            <wps:txbx>
                              <w:txbxContent>
                                <w:p w14:paraId="0A3FE992" w14:textId="77777777" w:rsidR="001622DD" w:rsidRDefault="001622DD">
                                  <w:pPr>
                                    <w:pStyle w:val="Normal1"/>
                                    <w:spacing w:after="0" w:line="240" w:lineRule="auto"/>
                                    <w:textDirection w:val="btLr"/>
                                  </w:pPr>
                                </w:p>
                              </w:txbxContent>
                            </wps:txbx>
                            <wps:bodyPr lIns="91425" tIns="91425" rIns="91425" bIns="91425" anchor="ctr" anchorCtr="0"/>
                          </wps:wsp>
                          <wps:wsp>
                            <wps:cNvPr id="59" name="Rectangle 59"/>
                            <wps:cNvSpPr/>
                            <wps:spPr>
                              <a:xfrm>
                                <a:off x="104140" y="339089"/>
                                <a:ext cx="1038224" cy="135255"/>
                              </a:xfrm>
                              <a:prstGeom prst="rect">
                                <a:avLst/>
                              </a:prstGeom>
                              <a:noFill/>
                              <a:ln>
                                <a:noFill/>
                              </a:ln>
                            </wps:spPr>
                            <wps:txbx>
                              <w:txbxContent>
                                <w:p w14:paraId="2DC3CD22" w14:textId="77777777" w:rsidR="001622DD" w:rsidRDefault="001622DD">
                                  <w:pPr>
                                    <w:pStyle w:val="Normal1"/>
                                    <w:spacing w:after="0" w:line="240" w:lineRule="auto"/>
                                    <w:textDirection w:val="btLr"/>
                                  </w:pPr>
                                </w:p>
                              </w:txbxContent>
                            </wps:txbx>
                            <wps:bodyPr lIns="91425" tIns="91425" rIns="91425" bIns="91425" anchor="ctr" anchorCtr="0"/>
                          </wps:wsp>
                          <wps:wsp>
                            <wps:cNvPr id="60" name="Rectangle 60"/>
                            <wps:cNvSpPr/>
                            <wps:spPr>
                              <a:xfrm>
                                <a:off x="104140" y="473075"/>
                                <a:ext cx="1038224" cy="141605"/>
                              </a:xfrm>
                              <a:prstGeom prst="rect">
                                <a:avLst/>
                              </a:prstGeom>
                              <a:noFill/>
                              <a:ln>
                                <a:noFill/>
                              </a:ln>
                            </wps:spPr>
                            <wps:txbx>
                              <w:txbxContent>
                                <w:p w14:paraId="05CE9FB3" w14:textId="77777777" w:rsidR="001622DD" w:rsidRDefault="001622DD">
                                  <w:pPr>
                                    <w:pStyle w:val="Normal1"/>
                                    <w:spacing w:after="0" w:line="240" w:lineRule="auto"/>
                                    <w:textDirection w:val="btLr"/>
                                  </w:pPr>
                                </w:p>
                              </w:txbxContent>
                            </wps:txbx>
                            <wps:bodyPr lIns="91425" tIns="91425" rIns="91425" bIns="91425" anchor="ctr" anchorCtr="0"/>
                          </wps:wsp>
                        </wpg:grpSp>
                        <wps:wsp>
                          <wps:cNvPr id="61" name="Straight Arrow Connector 61"/>
                          <wps:cNvCnPr/>
                          <wps:spPr>
                            <a:xfrm rot="10800000" flipH="1">
                              <a:off x="2743200" y="596899"/>
                              <a:ext cx="0" cy="602614"/>
                            </a:xfrm>
                            <a:prstGeom prst="straightConnector1">
                              <a:avLst/>
                            </a:prstGeom>
                            <a:noFill/>
                            <a:ln w="25400" cap="flat" cmpd="sng">
                              <a:solidFill>
                                <a:schemeClr val="accent1"/>
                              </a:solidFill>
                              <a:prstDash val="solid"/>
                              <a:round/>
                              <a:headEnd type="none" w="med" len="med"/>
                              <a:tailEnd type="none" w="med" len="med"/>
                            </a:ln>
                          </wps:spPr>
                          <wps:bodyPr/>
                        </wps:wsp>
                      </wpg:grpSp>
                    </wpg:wgp>
                  </a:graphicData>
                </a:graphic>
                <wp14:sizeRelH relativeFrom="page">
                  <wp14:pctWidth>0</wp14:pctWidth>
                </wp14:sizeRelH>
                <wp14:sizeRelV relativeFrom="page">
                  <wp14:pctHeight>0</wp14:pctHeight>
                </wp14:sizeRelV>
              </wp:anchor>
            </w:drawing>
          </mc:Choice>
          <mc:Fallback>
            <w:pict>
              <v:group w14:anchorId="259483F0" id="Group 52" o:spid="_x0000_s1026" style="position:absolute;left:0;text-align:left;margin-left:0;margin-top:64.5pt;width:6in;height:341pt;z-index:251699200" coordorigin="2602800,1612109" coordsize="5486400,43357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">
                <v:group id="Group 2" o:spid="_x0000_s1027" style="position:absolute;left:2602800;top:1612109;width:5486400;height:4335780" coordsize="5486400,43357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MBtcxAAAANoAAAAP&#10;AAAAAAAAAAAAAAAAAKkCAABkcnMvZG93bnJldi54bWxQSwUGAAAAAAQABAD6AAAAmgMAAAAA&#10;">
                  <v:rect id="Rectangle 3" o:spid="_x0000_s1028" style="position:absolute;width:5486400;height:433577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zzHuwgAA&#10;ANoAAAAPAAAAZHJzL2Rvd25yZXYueG1sRI/BbsIwEETvSPyDtUi9gdO0Qm2Ig6BqpZYTBD5giZc4&#10;arxOYxfSv6+RkDiOZuaNJl8OthVn6n3jWMHjLAFBXDndcK3gsP+YvoDwAVlj65gU/JGHZTEe5Zhp&#10;d+EdnctQiwhhn6ECE0KXSekrQxb9zHXE0Tu53mKIsq+l7vES4baVaZLMpcWG44LBjt4MVd/lr1Ww&#10;fXaUvqd+Xdb21QzH/ebrB+dKPUyG1QJEoCHcw7f2p1bwBNcr8QbI4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vPMe7CAAAA2gAAAA8AAAAAAAAAAAAAAAAAlwIAAGRycy9kb3du&#10;cmV2LnhtbFBLBQYAAAAABAAEAPUAAACGAwAAAAA=&#10;" filled="f" stroked="f">
                    <v:textbox inset="91425emu,91425emu,91425emu,91425emu">
                      <w:txbxContent>
                        <w:p w14:paraId="66CBFBCD" w14:textId="77777777" w:rsidR="001622DD" w:rsidRDefault="001622DD">
                          <w:pPr>
                            <w:pStyle w:val="Normal1"/>
                            <w:spacing w:after="0" w:line="240" w:lineRule="auto"/>
                            <w:textDirection w:val="btLr"/>
                          </w:pPr>
                        </w:p>
                      </w:txbxContent>
                    </v:textbox>
                  </v:rect>
                  <v:roundrect id="Rounded Rectangle 4" o:spid="_x0000_s1029" style="position:absolute;left:1536700;width:2412999;height:59690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8Sd9wwAA&#10;ANoAAAAPAAAAZHJzL2Rvd25yZXYueG1sRI/dagIxFITvC75DOII3oll/sHY1iihSe9GLah/gsDlu&#10;tt2cLElct2/fFIReDjPzDbPedrYWLflQOVYwGWcgiAunKy4VfF6OoyWIEJE11o5JwQ8F2G56T2vM&#10;tbvzB7XnWIoE4ZCjAhNjk0sZCkMWw9g1xMm7Om8xJulLqT3eE9zWcpplC2mx4rRgsKG9oeL7fLOJ&#10;sn8xevn1vhi66rkt3g4z9u5VqUG/261AROrif/jRPmkFc/i7km6A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8Sd9wwAAANoAAAAPAAAAAAAAAAAAAAAAAJcCAABkcnMvZG93&#10;bnJldi54bWxQSwUGAAAAAAQABAD1AAAAhwMAAAAA&#10;" fillcolor="#3e7fcd" strokecolor="#4a7dba">
                    <v:fill color2="#96c0ff" type="gradient">
                      <o:fill v:ext="view" type="gradientUnscaled"/>
                    </v:fill>
                    <v:textbox inset="91425emu,45700emu,91425emu,45700emu">
                      <w:txbxContent>
                        <w:p w14:paraId="063ADE4A" w14:textId="77777777" w:rsidR="001622DD" w:rsidRDefault="001622DD">
                          <w:pPr>
                            <w:pStyle w:val="Normal1"/>
                            <w:spacing w:line="275" w:lineRule="auto"/>
                            <w:jc w:val="center"/>
                            <w:textDirection w:val="btLr"/>
                          </w:pPr>
                          <w:r>
                            <w:t>LIFE Prep Board of Directors</w:t>
                          </w:r>
                        </w:p>
                      </w:txbxContent>
                    </v:textbox>
                  </v:roundrect>
                  <v:roundrect id="Rounded Rectangle 5" o:spid="_x0000_s1030" style="position:absolute;left:1993900;top:1199515;width:1498599;height:59690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YLmwwAA&#10;ANoAAAAPAAAAZHJzL2Rvd25yZXYueG1sRI9BawIxFITvBf9DeIIX0ayK1q5GEUVqDz1U+wMem+dm&#10;283LksR1+++bgtDjMDPfMOttZ2vRkg+VYwWTcQaCuHC64lLB5+U4WoIIEVlj7ZgU/FCA7ab3tMZc&#10;uzt/UHuOpUgQDjkqMDE2uZShMGQxjF1DnLyr8xZjkr6U2uM9wW0tp1m2kBYrTgsGG9obKr7PN5so&#10;+xejl1/vi6Grntvi7TBj716VGvS73QpEpC7+hx/tk1Ywh78r6QbI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vYLmwwAAANoAAAAPAAAAAAAAAAAAAAAAAJcCAABkcnMvZG93&#10;bnJldi54bWxQSwUGAAAAAAQABAD1AAAAhwMAAAAA&#10;" fillcolor="#3e7fcd" strokecolor="#4a7dba">
                    <v:fill color2="#96c0ff" type="gradient">
                      <o:fill v:ext="view" type="gradientUnscaled"/>
                    </v:fill>
                    <v:textbox inset="91425emu,45700emu,91425emu,45700emu">
                      <w:txbxContent>
                        <w:p w14:paraId="75CB173F" w14:textId="77777777" w:rsidR="001622DD" w:rsidRDefault="001622DD">
                          <w:pPr>
                            <w:pStyle w:val="Normal1"/>
                            <w:spacing w:line="275" w:lineRule="auto"/>
                            <w:jc w:val="center"/>
                            <w:textDirection w:val="btLr"/>
                          </w:pPr>
                          <w:r>
                            <w:rPr>
                              <w:sz w:val="16"/>
                            </w:rPr>
                            <w:t>Executive Director/Principal</w:t>
                          </w:r>
                        </w:p>
                      </w:txbxContent>
                    </v:textbox>
                  </v:roundrect>
                  <v:roundrect id="Rounded Rectangle 6" o:spid="_x0000_s1031" style="position:absolute;left:1162684;top:3637280;width:1498599;height:69850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bxyRwgAA&#10;ANoAAAAPAAAAZHJzL2Rvd25yZXYueG1sRI9BawIxFITvhf6H8ApepGarsLVboxRF1IOH2v6Ax+Z1&#10;s7p5WZK4rv/eCEKPw8x8w8wWvW1ERz7UjhW8jTIQxKXTNVcKfn/Wr1MQISJrbByTgisFWMyfn2ZY&#10;aHfhb+oOsRIJwqFABSbGtpAylIYshpFriZP357zFmKSvpPZ4SXDbyHGW5dJizWnBYEtLQ+XpcLaJ&#10;svwwenrc50NXv3flbjVh7zZKDV76r08Qkfr4H360t1pBDvcr6QbI+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vHJHCAAAA2gAAAA8AAAAAAAAAAAAAAAAAlwIAAGRycy9kb3du&#10;cmV2LnhtbFBLBQYAAAAABAAEAPUAAACGAwAAAAA=&#10;" fillcolor="#3e7fcd" strokecolor="#4a7dba">
                    <v:fill color2="#96c0ff" type="gradient">
                      <o:fill v:ext="view" type="gradientUnscaled"/>
                    </v:fill>
                    <v:textbox inset="91425emu,45700emu,91425emu,45700emu">
                      <w:txbxContent>
                        <w:p w14:paraId="5CEBDA69" w14:textId="77777777" w:rsidR="001622DD" w:rsidRDefault="001622DD">
                          <w:pPr>
                            <w:pStyle w:val="Normal1"/>
                            <w:spacing w:line="275" w:lineRule="auto"/>
                            <w:jc w:val="center"/>
                            <w:textDirection w:val="btLr"/>
                          </w:pPr>
                          <w:r>
                            <w:t>Chief Operating Officer</w:t>
                          </w:r>
                        </w:p>
                      </w:txbxContent>
                    </v:textbox>
                  </v:roundrect>
                  <v:roundrect id="Rounded Rectangle 7" o:spid="_x0000_s1032" style="position:absolute;left:2802890;top:3637280;width:1498599;height:69850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I7kKwwAA&#10;ANoAAAAPAAAAZHJzL2Rvd25yZXYueG1sRI/dagIxFITvhb5DOIXeSM22gj9boxSlqBdeaH2Aw+Z0&#10;s7o5WZK4bt/eCIKXw8x8w8wWna1FSz5UjhV8DDIQxIXTFZcKjr8/7xMQISJrrB2Tgn8KsJi/9GaY&#10;a3flPbWHWIoE4ZCjAhNjk0sZCkMWw8A1xMn7c95iTNKXUnu8Jrit5WeWjaTFitOCwYaWhorz4WIT&#10;ZTk1enLajfquGrfFdjVk79ZKvb12318gInXxGX60N1rBGO5X0g2Q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I7kKwwAAANoAAAAPAAAAAAAAAAAAAAAAAJcCAABkcnMvZG93&#10;bnJldi54bWxQSwUGAAAAAAQABAD1AAAAhwMAAAAA&#10;" fillcolor="#3e7fcd" strokecolor="#4a7dba">
                    <v:fill color2="#96c0ff" type="gradient">
                      <o:fill v:ext="view" type="gradientUnscaled"/>
                    </v:fill>
                    <v:textbox inset="91425emu,45700emu,91425emu,45700emu">
                      <w:txbxContent>
                        <w:p w14:paraId="705F62DC" w14:textId="77777777" w:rsidR="001622DD" w:rsidRDefault="001622DD">
                          <w:pPr>
                            <w:pStyle w:val="Normal1"/>
                            <w:spacing w:line="275" w:lineRule="auto"/>
                            <w:jc w:val="center"/>
                            <w:textDirection w:val="btLr"/>
                          </w:pPr>
                          <w:r>
                            <w:t>Director of Student and Family Services</w:t>
                          </w:r>
                        </w:p>
                      </w:txbxContent>
                    </v:textbox>
                  </v:roundrect>
                  <v:shapetype id="_x0000_t32" coordsize="21600,21600" o:spt="32" o:oned="t" path="m0,0l21600,21600e" filled="f">
                    <v:path arrowok="t" fillok="f" o:connecttype="none"/>
                    <o:lock v:ext="edit" shapetype="t"/>
                  </v:shapetype>
                  <v:shape id="Straight Arrow Connector 8" o:spid="_x0000_s1033" type="#_x0000_t32" style="position:absolute;left:1246504;top:1307465;width:746125;height:381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8vyL8AAADaAAAADwAAAGRycy9kb3ducmV2LnhtbERPTYvCMBC9L/gfwgje1lTRIl2jiCCo&#10;eFiryB6HZrYtm0xKE2399+Yg7PHxvpfr3hrxoNbXjhVMxgkI4sLpmksF18vucwHCB2SNxjEpeJKH&#10;9WrwscRMu47P9MhDKWII+wwVVCE0mZS+qMiiH7uGOHK/rrUYImxLqVvsYrg1cpokqbRYc2yosKFt&#10;RcVffrcKftImPV3OprvJSTgtZsf5t0kOSo2G/eYLRKA+/Ivf7r1WELfGK/EGyNUL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oK8vyL8AAADaAAAADwAAAAAAAAAAAAAAAACh&#10;AgAAZHJzL2Rvd25yZXYueG1sUEsFBgAAAAAEAAQA+QAAAI0DAAAAAA==&#10;" strokecolor="#9bbb59 [3206]" strokeweight="2pt">
                    <v:stroke endarrow="block" endarrowwidth="wide" endarrowlength="long"/>
                  </v:shape>
                  <v:shape id="Straight Arrow Connector 9" o:spid="_x0000_s1034" type="#_x0000_t32" style="position:absolute;left:1376045;top:1755775;width:669925;height:1881505;rotation:18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ltfcEAAADaAAAADwAAAGRycy9kb3ducmV2LnhtbESPT4vCMBTE78J+h/AEL6KpC4pbjbKI&#10;C92jf5A9PppnU2xeShM1fvuNIHgcZuY3zHIdbSNu1PnasYLJOANBXDpdc6XgePgZzUH4gKyxcUwK&#10;HuRhvfroLTHX7s47uu1DJRKEfY4KTAhtLqUvDVn0Y9cSJ+/sOoshya6SusN7gttGfmbZTFqsOS0Y&#10;bGljqLzsr1bBJruezOk8bYtfMz1saVjsYvxTatCP3wsQgWJ4h1/tQiv4gueVdAPk6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TuW19wQAAANoAAAAPAAAAAAAAAAAAAAAA&#10;AKECAABkcnMvZG93bnJldi54bWxQSwUGAAAAAAQABAD5AAAAjwMAAAAA&#10;" strokecolor="#4f81bd [3204]" strokeweight="2pt"/>
                  <v:shape id="Straight Arrow Connector 12" o:spid="_x0000_s1035" type="#_x0000_t32" style="position:absolute;left:3454400;top:1755775;width:655955;height:1881505;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DjJMUAAADbAAAADwAAAGRycy9kb3ducmV2LnhtbESPT2vCQBDF7wW/wzIFL6Fu9FBK6hpS&#10;QVF6auqhxyE7+YPZ2ZhdY/TTuwXB2wzvvd+8WaajacVAvWssK5jPYhDEhdUNVwoOv5u3DxDOI2ts&#10;LZOCKzlIV5OXJSbaXviHhtxXIkDYJaig9r5LpHRFTQbdzHbEQSttb9CHta+k7vES4KaVizh+lwYb&#10;Dhdq7GhdU3HMzyZQsl133f6Vt6P8PkWH/RC15ddZqenrmH2C8DT6p/mR3ulQfwH/v4QB5Oo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kDjJMUAAADbAAAADwAAAAAAAAAA&#10;AAAAAAChAgAAZHJzL2Rvd25yZXYueG1sUEsFBgAAAAAEAAQA+QAAAJMDAAAAAA==&#10;" strokecolor="#4f81bd [3204]" strokeweight="2pt"/>
                  <v:group id="Group 13" o:spid="_x0000_s1036" style="position:absolute;top:1126490;width:1376045;height:695325" coordsize="1376045,6953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He9cbcIAAADbAAAADwAA&#10;AAAAAAAAAAAAAACpAgAAZHJzL2Rvd25yZXYueG1sUEsFBgAAAAAEAAQA+gAAAJgDAAAAAA==&#10;">
                    <v:rect id="Rectangle 14" o:spid="_x0000_s1037" style="position:absolute;width:1376045;height:69532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hBmkxgAA&#10;ANsAAAAPAAAAZHJzL2Rvd25yZXYueG1sRI9La8MwEITvgf4HsYXeEjmhlOJaDiEQcDGE5lHS42Jt&#10;bBNrZSzVj/z6qlDobZeZnW82WY+mET11rrasYLmIQBAXVtdcKjifdvNXEM4ja2wsk4KJHKzTh1mC&#10;sbYDH6g/+lKEEHYxKqi8b2MpXVGRQbewLXHQrrYz6MPalVJ3OIRw08hVFL1IgzUHQoUtbSsqbsdv&#10;E7jZhzvlh/vtvJ/yzzF/v8gvuij19Dhu3kB4Gv2/+e8606H+M/z+EgaQ6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hBmkxgAAANsAAAAPAAAAAAAAAAAAAAAAAJcCAABkcnMv&#10;ZG93bnJldi54bWxQSwUGAAAAAAQABAD1AAAAigMAAAAA&#10;" fillcolor="#9bbb59 [3206]" strokecolor="#718840" strokeweight="2pt">
                      <v:stroke joinstyle="round"/>
                      <v:textbox inset="91425emu,91425emu,91425emu,91425emu">
                        <w:txbxContent>
                          <w:p w14:paraId="0F8B218E" w14:textId="77777777" w:rsidR="001622DD" w:rsidRDefault="001622DD">
                            <w:pPr>
                              <w:pStyle w:val="Normal1"/>
                              <w:spacing w:after="0" w:line="240" w:lineRule="auto"/>
                              <w:textDirection w:val="btLr"/>
                            </w:pPr>
                          </w:p>
                        </w:txbxContent>
                      </v:textbox>
                    </v:rect>
                    <v:rect id="Rectangle 15" o:spid="_x0000_s1038" style="position:absolute;left:104140;top:58420;width:1167764;height:141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1GYwQAA&#10;ANsAAAAPAAAAZHJzL2Rvd25yZXYueG1sRE9Li8IwEL4L/ocwwt40VXDRahTxgR59gXobmrEtNpPS&#10;RNvdX2+Ehb3Nx/ec6bwxhXhR5XLLCvq9CARxYnXOqYLzadMdgXAeWWNhmRT8kIP5rN2aYqxtzQd6&#10;HX0qQgi7GBVk3pexlC7JyKDr2ZI4cHdbGfQBVqnUFdYh3BRyEEXf0mDOoSHDkpYZJY/j0yjYjsrF&#10;dWd/67RY37aX/WW8Oo29Ul+dZjEB4anx/+I/906H+UP4/BIOkLM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otRmMEAAADbAAAADwAAAAAAAAAAAAAAAACXAgAAZHJzL2Rvd25y&#10;ZXYueG1sUEsFBgAAAAAEAAQA9QAAAIUDAAAAAA==&#10;" filled="f" stroked="f">
                      <v:textbox inset="0,0,0,0">
                        <w:txbxContent>
                          <w:p w14:paraId="0B157D11" w14:textId="77777777" w:rsidR="001622DD" w:rsidRDefault="001622DD">
                            <w:pPr>
                              <w:pStyle w:val="Normal1"/>
                              <w:spacing w:after="0" w:line="240" w:lineRule="auto"/>
                              <w:ind w:left="360"/>
                              <w:textDirection w:val="btLr"/>
                            </w:pPr>
                            <w:r>
                              <w:rPr>
                                <w:sz w:val="18"/>
                              </w:rPr>
                              <w:t>Budget/Finance</w:t>
                            </w:r>
                          </w:p>
                          <w:p w14:paraId="526BB2EA" w14:textId="77777777" w:rsidR="001622DD" w:rsidRDefault="001622DD">
                            <w:pPr>
                              <w:pStyle w:val="Normal1"/>
                              <w:spacing w:after="0" w:line="240" w:lineRule="auto"/>
                              <w:ind w:left="360"/>
                              <w:textDirection w:val="btLr"/>
                            </w:pPr>
                            <w:r>
                              <w:rPr>
                                <w:sz w:val="18"/>
                              </w:rPr>
                              <w:t>Compliance</w:t>
                            </w:r>
                          </w:p>
                          <w:p w14:paraId="08BBAEA0" w14:textId="77777777" w:rsidR="001622DD" w:rsidRDefault="001622DD">
                            <w:pPr>
                              <w:pStyle w:val="Normal1"/>
                              <w:spacing w:after="0" w:line="240" w:lineRule="auto"/>
                              <w:ind w:left="360"/>
                              <w:textDirection w:val="btLr"/>
                            </w:pPr>
                            <w:r>
                              <w:rPr>
                                <w:sz w:val="18"/>
                              </w:rPr>
                              <w:t>Organizational Leadership</w:t>
                            </w:r>
                          </w:p>
                        </w:txbxContent>
                      </v:textbox>
                    </v:rect>
                    <v:rect id="Rectangle 16" o:spid="_x0000_s1039" style="position:absolute;left:104140;top:198755;width:116776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7BMwQAA&#10;ANsAAAAPAAAAZHJzL2Rvd25yZXYueG1sRE/NasJAEL4X+g7LFLzVTYOEGrORVixYTzX6AGN2zAaz&#10;s2l2q/Htu0Kht/n4fqdYjrYTFxp861jByzQBQVw73XKj4LD/eH4F4QOyxs4xKbiRh2X5+FBgrt2V&#10;d3SpQiNiCPscFZgQ+lxKXxuy6KeuJ47cyQ0WQ4RDI/WA1xhuO5kmSSYtthwbDPa0MlSfqx+r4Gvm&#10;KF2n/r1q7NyMx/328xszpSZP49sCRKAx/Iv/3Bsd52dw/yUeIM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8OwTMEAAADbAAAADwAAAAAAAAAAAAAAAACXAgAAZHJzL2Rvd25y&#10;ZXYueG1sUEsFBgAAAAAEAAQA9QAAAIUDAAAAAA==&#10;" filled="f" stroked="f">
                      <v:textbox inset="91425emu,91425emu,91425emu,91425emu">
                        <w:txbxContent>
                          <w:p w14:paraId="2785EAA5" w14:textId="77777777" w:rsidR="001622DD" w:rsidRDefault="001622DD">
                            <w:pPr>
                              <w:pStyle w:val="Normal1"/>
                              <w:spacing w:after="0" w:line="240" w:lineRule="auto"/>
                              <w:textDirection w:val="btLr"/>
                            </w:pPr>
                          </w:p>
                        </w:txbxContent>
                      </v:textbox>
                    </v:rect>
                    <v:rect id="Rectangle 17" o:spid="_x0000_s1040" style="position:absolute;left:104140;top:339089;width:116776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xXXwAAA&#10;ANsAAAAPAAAAZHJzL2Rvd25yZXYueG1sRE9LbsIwEN0jcQdrkLoDhwjxSTEIKiq1rCD0ANN4GkfE&#10;4zR2IdweV0JiN0/vO8t1Z2txodZXjhWMRwkI4sLpiksFX6f34RyED8gaa8ek4EYe1qt+b4mZdlc+&#10;0iUPpYgh7DNUYEJoMil9YciiH7mGOHI/rrUYImxLqVu8xnBbyzRJptJixbHBYENvhopz/mcVHCaO&#10;0l3qt3lpF6b7Pu0/f3Gq1Mug27yCCNSFp/jh/tBx/gz+f4kHyN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YjxXXwAAAANsAAAAPAAAAAAAAAAAAAAAAAJcCAABkcnMvZG93bnJl&#10;di54bWxQSwUGAAAAAAQABAD1AAAAhAMAAAAA&#10;" filled="f" stroked="f">
                      <v:textbox inset="91425emu,91425emu,91425emu,91425emu">
                        <w:txbxContent>
                          <w:p w14:paraId="021D89CC" w14:textId="77777777" w:rsidR="001622DD" w:rsidRDefault="001622DD">
                            <w:pPr>
                              <w:pStyle w:val="Normal1"/>
                              <w:spacing w:after="0" w:line="240" w:lineRule="auto"/>
                              <w:textDirection w:val="btLr"/>
                            </w:pPr>
                          </w:p>
                        </w:txbxContent>
                      </v:textbox>
                    </v:rect>
                    <v:rect id="Rectangle 18" o:spid="_x0000_s1041" style="position:absolute;left:104140;top:479425;width:116776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IGlwwAA&#10;ANsAAAAPAAAAZHJzL2Rvd25yZXYueG1sRI9Bb8IwDIXvk/gPkZF2GykVQlshIJiGtO20FX6AaUxT&#10;0Thdk0H37+cDEjdb7/m9z8v14Ft1oT42gQ1MJxko4irYhmsDh/3u6RlUTMgW28Bk4I8irFejhyUW&#10;Nlz5my5lqpWEcCzQgEupK7SOlSOPcRI6YtFOofeYZO1rbXu8SrhvdZ5lc+2xYWlw2NGro+pc/noD&#10;X7NA+Vset2XtX9xw3H9+/ODcmMfxsFmASjSku/l2/W4FX2DlFxlAr/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EIGlwwAAANsAAAAPAAAAAAAAAAAAAAAAAJcCAABkcnMvZG93&#10;bnJldi54bWxQSwUGAAAAAAQABAD1AAAAhwMAAAAA&#10;" filled="f" stroked="f">
                      <v:textbox inset="91425emu,91425emu,91425emu,91425emu">
                        <w:txbxContent>
                          <w:p w14:paraId="13B41693" w14:textId="77777777" w:rsidR="001622DD" w:rsidRDefault="001622DD">
                            <w:pPr>
                              <w:pStyle w:val="Normal1"/>
                              <w:spacing w:after="0" w:line="240" w:lineRule="auto"/>
                              <w:textDirection w:val="btLr"/>
                            </w:pPr>
                          </w:p>
                        </w:txbxContent>
                      </v:textbox>
                    </v:rect>
                  </v:group>
                  <v:shape id="Straight Arrow Connector 19" o:spid="_x0000_s1042" type="#_x0000_t32" style="position:absolute;left:3492499;top:1307464;width:710565;height:381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rEsRMEAAADbAAAADwAAAGRycy9kb3ducmV2LnhtbERPzYrCMBC+L/gOYQRva2oP0q1GEcG/&#10;gwtbfYChGdtqM6lN1OrTbxYWvM3H9zvTeWdqcafWVZYVjIYRCOLc6ooLBcfD6jMB4TyyxtoyKXiS&#10;g/ms9zHFVNsH/9A984UIIexSVFB636RSurwkg25oG+LAnWxr0AfYFlK3+AjhppZxFI2lwYpDQ4kN&#10;LUvKL9nNKCiSzeGcfGfXOrb73a7hOHrd1koN+t1iAsJT59/if/dWh/lf8PdLOEDO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asSxEwQAAANsAAAAPAAAAAAAAAAAAAAAA&#10;AKECAABkcnMvZG93bnJldi54bWxQSwUGAAAAAAQABAD5AAAAjwMAAAAA&#10;" strokecolor="#9bbb59 [3206]" strokeweight="2pt">
                    <v:stroke endarrow="block" endarrowwidth="wide" endarrowlength="long"/>
                  </v:shape>
                  <v:group id="Group 20" o:spid="_x0000_s1043" style="position:absolute;left:4110355;top:1151254;width:1376045;height:963294" coordsize="1376045,96329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rect id="Rectangle 22" o:spid="_x0000_s1044" style="position:absolute;width:1376045;height:96329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e72xAAA&#10;ANsAAAAPAAAAZHJzL2Rvd25yZXYueG1sRI/LasMwEEX3hf6DmEJ3jRwvQnEim1IIpBhCnQfpcrCm&#10;tok1MpbqR74+KhS6vNzH4W6yybRioN41lhUsFxEI4tLqhisFp+P25RWE88gaW8ukYCYHWfr4sMFE&#10;25ELGg6+EmGEXYIKau+7REpX1mTQLWxHHLxv2xv0QfaV1D2OYdy0Mo6ilTTYcCDU2NF7TeX18GMC&#10;d/fpjnlxu572c36e8o+L/KKLUs9P09sahKfJ/4f/2jutII7h90v4ATK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03u9sQAAADbAAAADwAAAAAAAAAAAAAAAACXAgAAZHJzL2Rv&#10;d25yZXYueG1sUEsFBgAAAAAEAAQA9QAAAIgDAAAAAA==&#10;" fillcolor="#9bbb59 [3206]" strokecolor="#718840" strokeweight="2pt">
                      <v:stroke joinstyle="round"/>
                      <v:textbox inset="91425emu,91425emu,91425emu,91425emu">
                        <w:txbxContent>
                          <w:p w14:paraId="7852BBA5" w14:textId="77777777" w:rsidR="001622DD" w:rsidRDefault="001622DD">
                            <w:pPr>
                              <w:pStyle w:val="Normal1"/>
                              <w:spacing w:after="0" w:line="240" w:lineRule="auto"/>
                              <w:textDirection w:val="btLr"/>
                            </w:pPr>
                          </w:p>
                        </w:txbxContent>
                      </v:textbox>
                    </v:rect>
                    <v:rect id="Rectangle 23" o:spid="_x0000_s1045" style="position:absolute;left:104140;top:58420;width:1167764;height:1670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qbKxQAA&#10;ANsAAAAPAAAAZHJzL2Rvd25yZXYueG1sRI9Pa8JAFMTvBb/D8oTe6sYIxaSuIv5Bj20UbG+P7GsS&#10;zL4N2TVJ++m7BcHjMDO/YRarwdSio9ZVlhVMJxEI4tzqigsF59P+ZQ7CeWSNtWVS8EMOVsvR0wJT&#10;bXv+oC7zhQgQdikqKL1vUildXpJBN7ENcfC+bWvQB9kWUrfYB7ipZRxFr9JgxWGhxIY2JeXX7GYU&#10;HObN+vNof/ui3n0dLu+XZHtKvFLP42H9BsLT4B/he/uoFcQz+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xCpsrFAAAA2wAAAA8AAAAAAAAAAAAAAAAAlwIAAGRycy9k&#10;b3ducmV2LnhtbFBLBQYAAAAABAAEAPUAAACJAwAAAAA=&#10;" filled="f" stroked="f">
                      <v:textbox inset="0,0,0,0">
                        <w:txbxContent>
                          <w:p w14:paraId="213EDB05" w14:textId="77777777" w:rsidR="001622DD" w:rsidRDefault="001622DD">
                            <w:pPr>
                              <w:pStyle w:val="Normal1"/>
                              <w:spacing w:after="0" w:line="240" w:lineRule="auto"/>
                              <w:ind w:left="360"/>
                              <w:textDirection w:val="btLr"/>
                            </w:pPr>
                            <w:r>
                              <w:rPr>
                                <w:sz w:val="18"/>
                              </w:rPr>
                              <w:t>Instructional Leadership</w:t>
                            </w:r>
                          </w:p>
                          <w:p w14:paraId="036520CB" w14:textId="77777777" w:rsidR="001622DD" w:rsidRDefault="001622DD">
                            <w:pPr>
                              <w:pStyle w:val="Normal1"/>
                              <w:spacing w:after="0" w:line="240" w:lineRule="auto"/>
                              <w:ind w:left="360"/>
                              <w:textDirection w:val="btLr"/>
                            </w:pPr>
                            <w:r>
                              <w:rPr>
                                <w:sz w:val="18"/>
                              </w:rPr>
                              <w:t>Professional Development</w:t>
                            </w:r>
                          </w:p>
                          <w:p w14:paraId="59A7B448" w14:textId="77777777" w:rsidR="001622DD" w:rsidRDefault="001622DD">
                            <w:pPr>
                              <w:pStyle w:val="Normal1"/>
                              <w:spacing w:after="0" w:line="240" w:lineRule="auto"/>
                              <w:ind w:left="360"/>
                              <w:textDirection w:val="btLr"/>
                            </w:pPr>
                            <w:r>
                              <w:rPr>
                                <w:sz w:val="18"/>
                              </w:rPr>
                              <w:t>Assessment</w:t>
                            </w:r>
                          </w:p>
                        </w:txbxContent>
                      </v:textbox>
                    </v:rect>
                    <v:rect id="Rectangle 24" o:spid="_x0000_s1046" style="position:absolute;left:104140;top:224155;width:116776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UEdwgAA&#10;ANsAAAAPAAAAZHJzL2Rvd25yZXYueG1sRI/RasJAFETfC/7DcoW+1Y1BpEZXUWlBfarRD7hmr9lg&#10;9m7MbjX+vSsU+jjMzBlmtuhsLW7U+sqxguEgAUFcOF1xqeB4+P74BOEDssbaMSl4kIfFvPc2w0y7&#10;O+/plodSRAj7DBWYEJpMSl8YsugHriGO3tm1FkOUbSl1i/cIt7VMk2QsLVYcFww2tDZUXPJfq+Bn&#10;5Cj9Sv0qL+3EdKfDbnvFsVLv/W45BRGoC//hv/ZGK0hH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YxQR3CAAAA2wAAAA8AAAAAAAAAAAAAAAAAlwIAAGRycy9kb3du&#10;cmV2LnhtbFBLBQYAAAAABAAEAPUAAACGAwAAAAA=&#10;" filled="f" stroked="f">
                      <v:textbox inset="91425emu,91425emu,91425emu,91425emu">
                        <w:txbxContent>
                          <w:p w14:paraId="77156196" w14:textId="77777777" w:rsidR="001622DD" w:rsidRDefault="001622DD">
                            <w:pPr>
                              <w:pStyle w:val="Normal1"/>
                              <w:spacing w:after="0" w:line="240" w:lineRule="auto"/>
                              <w:textDirection w:val="btLr"/>
                            </w:pPr>
                          </w:p>
                        </w:txbxContent>
                      </v:textbox>
                    </v:rect>
                    <v:rect id="Rectangle 25" o:spid="_x0000_s1047" style="position:absolute;left:104140;top:358139;width:1167764;height:16700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feSGwwAA&#10;ANsAAAAPAAAAZHJzL2Rvd25yZXYueG1sRI/BbsIwEETvlfgHa5F6K06jgtoQBwEqEvTUBj5giZc4&#10;arwOsQvh73GlSj2OZuaNJl8MthUX6n3jWMHzJAFBXDndcK3gsN88vYLwAVlj65gU3MjDohg95Jhp&#10;d+UvupShFhHCPkMFJoQuk9JXhiz6ieuIo3dyvcUQZV9L3eM1wm0r0ySZSYsNxwWDHa0NVd/lj1Xw&#10;+eIofU/9qqztmxmO+4/dGWdKPY6H5RxEoCH8h//aW60gncLvl/gDZH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feSGwwAAANsAAAAPAAAAAAAAAAAAAAAAAJcCAABkcnMvZG93&#10;bnJldi54bWxQSwUGAAAAAAQABAD1AAAAhwMAAAAA&#10;" filled="f" stroked="f">
                      <v:textbox inset="91425emu,91425emu,91425emu,91425emu">
                        <w:txbxContent>
                          <w:p w14:paraId="641C8782" w14:textId="77777777" w:rsidR="001622DD" w:rsidRDefault="001622DD">
                            <w:pPr>
                              <w:pStyle w:val="Normal1"/>
                              <w:spacing w:after="0" w:line="240" w:lineRule="auto"/>
                              <w:textDirection w:val="btLr"/>
                            </w:pPr>
                          </w:p>
                        </w:txbxContent>
                      </v:textbox>
                    </v:rect>
                    <v:rect id="Rectangle 26" o:spid="_x0000_s1048" style="position:absolute;left:104140;top:523875;width:116776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r3rxwgAA&#10;ANsAAAAPAAAAZHJzL2Rvd25yZXYueG1sRI/RasJAFETfC/2H5RZ8041BgkZXsaJQ+1SjH3DNXrPB&#10;7N00u2r6926h0MdhZs4wi1VvG3GnzteOFYxHCQji0umaKwWn4244BeEDssbGMSn4IQ+r5evLAnPt&#10;HnygexEqESHsc1RgQmhzKX1pyKIfuZY4ehfXWQxRdpXUHT4i3DYyTZJMWqw5LhhsaWOovBY3q+Br&#10;4ijdpv69qOzM9Ofj5/4bM6UGb/16DiJQH/7Df+0PrSDN4PdL/AF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vevHCAAAA2wAAAA8AAAAAAAAAAAAAAAAAlwIAAGRycy9kb3du&#10;cmV2LnhtbFBLBQYAAAAABAAEAPUAAACGAwAAAAA=&#10;" filled="f" stroked="f">
                      <v:textbox inset="91425emu,91425emu,91425emu,91425emu">
                        <w:txbxContent>
                          <w:p w14:paraId="27E7420B" w14:textId="77777777" w:rsidR="001622DD" w:rsidRDefault="001622DD">
                            <w:pPr>
                              <w:pStyle w:val="Normal1"/>
                              <w:spacing w:after="0" w:line="240" w:lineRule="auto"/>
                              <w:textDirection w:val="btLr"/>
                            </w:pPr>
                          </w:p>
                        </w:txbxContent>
                      </v:textbox>
                    </v:rect>
                    <v:rect id="Rectangle 28" o:spid="_x0000_s1049" style="position:absolute;left:104140;top:657860;width:1167764;height:16763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fEsYwAAA&#10;ANsAAAAPAAAAZHJzL2Rvd25yZXYueG1sRE/dasIwFL4XfIdwhN3Z1DKKVqPMscHmlbZ7gLPm2JQ1&#10;J12T2e7tzcVglx/f/+4w2U7caPCtYwWrJAVBXDvdcqPgo3pdrkH4gKyxc0wKfsnDYT+f7bDQbuQL&#10;3crQiBjCvkAFJoS+kNLXhiz6xPXEkbu6wWKIcGikHnCM4baTWZrm0mLLscFgT8+G6q/yxyo4PzrK&#10;XjJ/LBu7MdNndXr/xlyph8X0tAURaAr/4j/3m1aQxbHxS/wBcn8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fEsYwAAAANsAAAAPAAAAAAAAAAAAAAAAAJcCAABkcnMvZG93bnJl&#10;di54bWxQSwUGAAAAAAQABAD1AAAAhAMAAAAA&#10;" filled="f" stroked="f">
                      <v:textbox inset="91425emu,91425emu,91425emu,91425emu">
                        <w:txbxContent>
                          <w:p w14:paraId="63F9BF86" w14:textId="77777777" w:rsidR="001622DD" w:rsidRDefault="001622DD">
                            <w:pPr>
                              <w:pStyle w:val="Normal1"/>
                              <w:spacing w:after="0" w:line="240" w:lineRule="auto"/>
                              <w:textDirection w:val="btLr"/>
                            </w:pPr>
                          </w:p>
                        </w:txbxContent>
                      </v:textbox>
                    </v:rect>
                  </v:group>
                  <v:shape id="Straight Arrow Connector 30" o:spid="_x0000_s1050" type="#_x0000_t32" style="position:absolute;left:134619;top:3361055;width:1026968;height:62634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6vss8AAAADbAAAADwAAAGRycy9kb3ducmV2LnhtbERPy4rCMBTdC/MP4Q6401RHi1SjDIIw&#10;igtfDLO8NNe2THJTmmjr35uF4PJw3otVZ424U+MrxwpGwwQEce50xYWCy3kzmIHwAVmjcUwKHuRh&#10;tfzoLTDTruUj3U+hEDGEfYYKyhDqTEqfl2TRD11NHLmrayyGCJtC6gbbGG6NHCdJKi1WHBtKrGld&#10;Uv5/ulkFf2md7s9H0/7KUdjPJrvpwSRbpfqf3fccRKAuvMUv949W8BXXxy/xB8jlE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er7LPAAAAA2wAAAA8AAAAAAAAAAAAAAAAA&#10;oQIAAGRycy9kb3ducmV2LnhtbFBLBQYAAAAABAAEAPkAAACOAwAAAAA=&#10;" strokecolor="#9bbb59 [3206]" strokeweight="2pt">
                    <v:stroke endarrow="block" endarrowwidth="wide" endarrowlength="long"/>
                  </v:shape>
                  <v:group id="Group 31" o:spid="_x0000_s1051" style="position:absolute;top:1948180;width:1246504;height:1510030" coordsize="1246504,15100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rect id="Rectangle 32" o:spid="_x0000_s1052" style="position:absolute;width:1246504;height:15100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lHgrwgAA&#10;ANsAAAAPAAAAZHJzL2Rvd25yZXYueG1sRI9bi8IwEIXfBf9DGME3TVVYpBpFBMGlIOsNfRyasS02&#10;k9JktfrrjSD4eDiXjzOdN6YUN6pdYVnBoB+BIE6tLjhTcNivemMQziNrLC2Tggc5mM/arSnG2t55&#10;S7edz0QYYRejgtz7KpbSpTkZdH1bEQfvYmuDPsg6k7rGexg3pRxG0Y80WHAg5FjRMqf0uvs3gbv+&#10;c/tk+7weNo/k2CS/J3mmk1LdTrOYgPDU+G/4015rBaMhvL+EHyBn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UeCvCAAAA2wAAAA8AAAAAAAAAAAAAAAAAlwIAAGRycy9kb3du&#10;cmV2LnhtbFBLBQYAAAAABAAEAPUAAACGAwAAAAA=&#10;" fillcolor="#9bbb59 [3206]" strokecolor="#718840" strokeweight="2pt">
                      <v:stroke joinstyle="round"/>
                      <v:textbox inset="91425emu,91425emu,91425emu,91425emu">
                        <w:txbxContent>
                          <w:p w14:paraId="40AF7180" w14:textId="77777777" w:rsidR="001622DD" w:rsidRDefault="001622DD">
                            <w:pPr>
                              <w:pStyle w:val="Normal1"/>
                              <w:spacing w:after="0" w:line="240" w:lineRule="auto"/>
                              <w:textDirection w:val="btLr"/>
                            </w:pPr>
                          </w:p>
                        </w:txbxContent>
                      </v:textbox>
                    </v:rect>
                    <v:rect id="Rectangle 33" o:spid="_x0000_s1053" style="position:absolute;left:104140;top:58420;width:1038224;height:141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mzAXxQAA&#10;ANsAAAAPAAAAZHJzL2Rvd25yZXYueG1sRI9Ba8JAFITvBf/D8oTemo0NiKauIlrRY6tC2tsj+5oE&#10;s29Ddk1Sf323IHgcZuYbZrEaTC06al1lWcEkikEQ51ZXXCg4n3YvMxDOI2usLZOCX3KwWo6eFphq&#10;2/MndUdfiABhl6KC0vsmldLlJRl0kW2Ig/djW4M+yLaQusU+wE0tX+N4Kg1WHBZKbGhTUn45Xo2C&#10;/axZfx3srS/q9+999pHNt6e5V+p5PKzfQHga/CN8bx+0giSB/y/hB8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mbMBfFAAAA2wAAAA8AAAAAAAAAAAAAAAAAlwIAAGRycy9k&#10;b3ducmV2LnhtbFBLBQYAAAAABAAEAPUAAACJAwAAAAA=&#10;" filled="f" stroked="f">
                      <v:textbox inset="0,0,0,0">
                        <w:txbxContent>
                          <w:p w14:paraId="53AC9836" w14:textId="77777777" w:rsidR="001622DD" w:rsidRDefault="001622DD">
                            <w:pPr>
                              <w:pStyle w:val="Normal1"/>
                              <w:spacing w:after="0" w:line="240" w:lineRule="auto"/>
                              <w:ind w:left="360"/>
                              <w:textDirection w:val="btLr"/>
                            </w:pPr>
                            <w:r>
                              <w:rPr>
                                <w:sz w:val="18"/>
                              </w:rPr>
                              <w:t>Records &amp; Reporting</w:t>
                            </w:r>
                          </w:p>
                          <w:p w14:paraId="1F5830CD" w14:textId="77777777" w:rsidR="001622DD" w:rsidRDefault="001622DD">
                            <w:pPr>
                              <w:pStyle w:val="Normal1"/>
                              <w:spacing w:after="0" w:line="240" w:lineRule="auto"/>
                              <w:ind w:left="360"/>
                              <w:textDirection w:val="btLr"/>
                            </w:pPr>
                            <w:r>
                              <w:rPr>
                                <w:sz w:val="18"/>
                              </w:rPr>
                              <w:t>Business Operations</w:t>
                            </w:r>
                          </w:p>
                          <w:p w14:paraId="1554F281" w14:textId="77777777" w:rsidR="001622DD" w:rsidRDefault="001622DD">
                            <w:pPr>
                              <w:pStyle w:val="Normal1"/>
                              <w:spacing w:after="0" w:line="240" w:lineRule="auto"/>
                              <w:ind w:left="360"/>
                              <w:textDirection w:val="btLr"/>
                            </w:pPr>
                            <w:r>
                              <w:rPr>
                                <w:sz w:val="18"/>
                              </w:rPr>
                              <w:t>Community Partnerships</w:t>
                            </w:r>
                          </w:p>
                          <w:p w14:paraId="76E80405" w14:textId="77777777" w:rsidR="001622DD" w:rsidRDefault="001622DD">
                            <w:pPr>
                              <w:pStyle w:val="Normal1"/>
                              <w:spacing w:after="0" w:line="240" w:lineRule="auto"/>
                              <w:ind w:left="360"/>
                              <w:textDirection w:val="btLr"/>
                            </w:pPr>
                            <w:r>
                              <w:rPr>
                                <w:sz w:val="18"/>
                              </w:rPr>
                              <w:t>Building &amp; Maintenance</w:t>
                            </w:r>
                          </w:p>
                          <w:p w14:paraId="3DEF26C2" w14:textId="77777777" w:rsidR="001622DD" w:rsidRDefault="001622DD">
                            <w:pPr>
                              <w:pStyle w:val="Normal1"/>
                              <w:spacing w:after="0" w:line="240" w:lineRule="auto"/>
                              <w:ind w:left="360"/>
                              <w:textDirection w:val="btLr"/>
                            </w:pPr>
                            <w:r>
                              <w:rPr>
                                <w:sz w:val="18"/>
                              </w:rPr>
                              <w:t>Human Resources</w:t>
                            </w:r>
                          </w:p>
                        </w:txbxContent>
                      </v:textbox>
                    </v:rect>
                    <v:rect id="Rectangle 40" o:spid="_x0000_s1054" style="position:absolute;left:104140;top:198755;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1aK+vwAA&#10;ANsAAAAPAAAAZHJzL2Rvd25yZXYueG1sRE/NisIwEL4v+A5hBG9rahFZu0ZRUVBPa/UBZpvZpmwz&#10;qU3U+vbmIHj8+P5ni87W4katrxwrGA0TEMSF0xWXCs6n7ecXCB+QNdaOScGDPCzmvY8ZZtrd+Ui3&#10;PJQihrDPUIEJocmk9IUhi37oGuLI/bnWYoiwLaVu8R7DbS3TJJlIixXHBoMNrQ0V//nVKvgZO0o3&#10;qV/lpZ2a7vd02F9wotSg3y2/QQTqwlv8cu+0gnFcH7/EHyDnT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TVor6/AAAA2wAAAA8AAAAAAAAAAAAAAAAAlwIAAGRycy9kb3ducmV2&#10;LnhtbFBLBQYAAAAABAAEAPUAAACDAwAAAAA=&#10;" filled="f" stroked="f">
                      <v:textbox inset="91425emu,91425emu,91425emu,91425emu">
                        <w:txbxContent>
                          <w:p w14:paraId="3A1D9EE5" w14:textId="77777777" w:rsidR="001622DD" w:rsidRDefault="001622DD">
                            <w:pPr>
                              <w:pStyle w:val="Normal1"/>
                              <w:spacing w:after="0" w:line="240" w:lineRule="auto"/>
                              <w:textDirection w:val="btLr"/>
                            </w:pPr>
                          </w:p>
                        </w:txbxContent>
                      </v:textbox>
                    </v:rect>
                    <v:rect id="Rectangle 41" o:spid="_x0000_s1055" style="position:absolute;left:104140;top:332739;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mQclwwAA&#10;ANsAAAAPAAAAZHJzL2Rvd25yZXYueG1sRI/RasJAFETfC/2H5Qp9q5uEIG10FSst1D5p0g+4Zq/Z&#10;YPZuzG41/Xu3IPRxmJkzzGI12k5caPCtYwXpNAFBXDvdcqPgu/p4fgHhA7LGzjEp+CUPq+XjwwIL&#10;7a68p0sZGhEh7AtUYELoCyl9bciin7qeOHpHN1gMUQ6N1ANeI9x2MkuSmbTYclww2NPGUH0qf6yC&#10;Xe4oe8/8W9nYVzMeqq/tGWdKPU3G9RxEoDH8h+/tT60gT+HvS/wBc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mQclwwAAANsAAAAPAAAAAAAAAAAAAAAAAJcCAABkcnMvZG93&#10;bnJldi54bWxQSwUGAAAAAAQABAD1AAAAhwMAAAAA&#10;" filled="f" stroked="f">
                      <v:textbox inset="91425emu,91425emu,91425emu,91425emu">
                        <w:txbxContent>
                          <w:p w14:paraId="5B0F81DF" w14:textId="77777777" w:rsidR="001622DD" w:rsidRDefault="001622DD">
                            <w:pPr>
                              <w:pStyle w:val="Normal1"/>
                              <w:spacing w:after="0" w:line="240" w:lineRule="auto"/>
                              <w:textDirection w:val="btLr"/>
                            </w:pPr>
                          </w:p>
                        </w:txbxContent>
                      </v:textbox>
                    </v:rect>
                    <v:rect id="Rectangle 42" o:spid="_x0000_s1056" style="position:absolute;left:104140;top:473075;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S5lSwgAA&#10;ANsAAAAPAAAAZHJzL2Rvd25yZXYueG1sRI/RasJAFETfC/7DcoW+1Y1BpEZXUWlBfarRD7hmr9lg&#10;9m7MbjX+vSsU+jjMzBlmtuhsLW7U+sqxguEgAUFcOF1xqeB4+P74BOEDssbaMSl4kIfFvPc2w0y7&#10;O+/plodSRAj7DBWYEJpMSl8YsugHriGO3tm1FkOUbSl1i/cIt7VMk2QsLVYcFww2tDZUXPJfq+Bn&#10;5Cj9Sv0qL+3EdKfDbnvFsVLv/W45BRGoC//hv/ZGKxil8PoSf4Cc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tLmVLCAAAA2wAAAA8AAAAAAAAAAAAAAAAAlwIAAGRycy9kb3du&#10;cmV2LnhtbFBLBQYAAAAABAAEAPUAAACGAwAAAAA=&#10;" filled="f" stroked="f">
                      <v:textbox inset="91425emu,91425emu,91425emu,91425emu">
                        <w:txbxContent>
                          <w:p w14:paraId="0C7FD736" w14:textId="77777777" w:rsidR="001622DD" w:rsidRDefault="001622DD">
                            <w:pPr>
                              <w:pStyle w:val="Normal1"/>
                              <w:spacing w:after="0" w:line="240" w:lineRule="auto"/>
                              <w:textDirection w:val="btLr"/>
                            </w:pPr>
                          </w:p>
                        </w:txbxContent>
                      </v:textbox>
                    </v:rect>
                    <v:rect id="Rectangle 43" o:spid="_x0000_s1057" style="position:absolute;left:104140;top:607060;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BzzJwwAA&#10;ANsAAAAPAAAAZHJzL2Rvd25yZXYueG1sRI/BbsIwEETvSP0HaytxA6cBoTZgUKmKBJxo6Acs8TaO&#10;Gq9DbCD8PUZC4jiamTea2aKztThT6yvHCt6GCQjiwumKSwW/+9XgHYQPyBprx6TgSh4W85feDDPt&#10;LvxD5zyUIkLYZ6jAhNBkUvrCkEU/dA1x9P5cazFE2ZZSt3iJcFvLNEkm0mLFccFgQ1+Giv/8ZBXs&#10;xo7S79Qv89J+mO6w326OOFGq/9p9TkEE6sIz/GivtYLxCO5f4g+Q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0BzzJwwAAANsAAAAPAAAAAAAAAAAAAAAAAJcCAABkcnMvZG93&#10;bnJldi54bWxQSwUGAAAAAAQABAD1AAAAhwMAAAAA&#10;" filled="f" stroked="f">
                      <v:textbox inset="91425emu,91425emu,91425emu,91425emu">
                        <w:txbxContent>
                          <w:p w14:paraId="2405EAF1" w14:textId="77777777" w:rsidR="001622DD" w:rsidRDefault="001622DD">
                            <w:pPr>
                              <w:pStyle w:val="Normal1"/>
                              <w:spacing w:after="0" w:line="240" w:lineRule="auto"/>
                              <w:textDirection w:val="btLr"/>
                            </w:pPr>
                          </w:p>
                        </w:txbxContent>
                      </v:textbox>
                    </v:rect>
                    <v:rect id="Rectangle 44" o:spid="_x0000_s1058" style="position:absolute;left:104140;top:747395;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7qS9wwAA&#10;ANsAAAAPAAAAZHJzL2Rvd25yZXYueG1sRI/RasJAFETfBf9huYJvdWMI0kbXUEuF1icb+wG32Ws2&#10;NHs3zW5j+vddQfBxmJkzzKYYbSsG6n3jWMFykYAgrpxuuFbwedo/PILwAVlj65gU/JGHYjudbDDX&#10;7sIfNJShFhHCPkcFJoQul9JXhiz6heuIo3d2vcUQZV9L3eMlwm0r0yRZSYsNxwWDHb0Yqr7LX6vg&#10;mDlKX1O/K2v7ZMav0+H9B1dKzWfj8xpEoDHcw7f2m1aQZXD9En+A3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7qS9wwAAANsAAAAPAAAAAAAAAAAAAAAAAJcCAABkcnMvZG93&#10;bnJldi54bWxQSwUGAAAAAAQABAD1AAAAhwMAAAAA&#10;" filled="f" stroked="f">
                      <v:textbox inset="91425emu,91425emu,91425emu,91425emu">
                        <w:txbxContent>
                          <w:p w14:paraId="7BE80F27" w14:textId="77777777" w:rsidR="001622DD" w:rsidRDefault="001622DD">
                            <w:pPr>
                              <w:pStyle w:val="Normal1"/>
                              <w:spacing w:after="0" w:line="240" w:lineRule="auto"/>
                              <w:textDirection w:val="btLr"/>
                            </w:pPr>
                          </w:p>
                        </w:txbxContent>
                      </v:textbox>
                    </v:rect>
                    <v:rect id="Rectangle 45" o:spid="_x0000_s1059" style="position:absolute;left:104140;top:881379;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ogEmwwAA&#10;ANsAAAAPAAAAZHJzL2Rvd25yZXYueG1sRI/BbsIwEETvlfgHa5F6A4eIIhriIFq1UuEEoR+wxNs4&#10;arxOYxfSv8dISD2OZuaNJl8PthVn6n3jWMFsmoAgrpxuuFbweXyfLEH4gKyxdUwK/sjDuhg95Jhp&#10;d+EDnctQiwhhn6ECE0KXSekrQxb91HXE0ftyvcUQZV9L3eMlwm0r0yRZSIsNxwWDHb0aqr7LX6tg&#10;P3eUvqX+paztsxlOx932BxdKPY6HzQpEoCH8h+/tD61g/gS3L/EHyOI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ogEmwwAAANsAAAAPAAAAAAAAAAAAAAAAAJcCAABkcnMvZG93&#10;bnJldi54bWxQSwUGAAAAAAQABAD1AAAAhwMAAAAA&#10;" filled="f" stroked="f">
                      <v:textbox inset="91425emu,91425emu,91425emu,91425emu">
                        <w:txbxContent>
                          <w:p w14:paraId="0AC8C792" w14:textId="77777777" w:rsidR="001622DD" w:rsidRDefault="001622DD">
                            <w:pPr>
                              <w:pStyle w:val="Normal1"/>
                              <w:spacing w:after="0" w:line="240" w:lineRule="auto"/>
                              <w:textDirection w:val="btLr"/>
                            </w:pPr>
                          </w:p>
                        </w:txbxContent>
                      </v:textbox>
                    </v:rect>
                    <v:rect id="Rectangle 46" o:spid="_x0000_s1060" style="position:absolute;left:104140;top:1021715;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cJ9RwgAA&#10;ANsAAAAPAAAAZHJzL2Rvd25yZXYueG1sRI/RasJAFETfC/2H5Rb6VjcNEmp0FSsWtE8a/YBr9poN&#10;Zu/G7Krx792C0MdhZs4wk1lvG3GlzteOFXwOEhDEpdM1Vwr2u5+PLxA+IGtsHJOCO3mYTV9fJphr&#10;d+MtXYtQiQhhn6MCE0KbS+lLQxb9wLXE0Tu6zmKIsquk7vAW4baRaZJk0mLNccFgSwtD5am4WAWb&#10;oaN0mfrvorIj0x92v+szZkq9v/XzMYhAffgPP9srrWCYwd+X+APk9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wn1HCAAAA2wAAAA8AAAAAAAAAAAAAAAAAlwIAAGRycy9kb3du&#10;cmV2LnhtbFBLBQYAAAAABAAEAPUAAACGAwAAAAA=&#10;" filled="f" stroked="f">
                      <v:textbox inset="91425emu,91425emu,91425emu,91425emu">
                        <w:txbxContent>
                          <w:p w14:paraId="46C41F45" w14:textId="77777777" w:rsidR="001622DD" w:rsidRDefault="001622DD">
                            <w:pPr>
                              <w:pStyle w:val="Normal1"/>
                              <w:spacing w:after="0" w:line="240" w:lineRule="auto"/>
                              <w:textDirection w:val="btLr"/>
                            </w:pPr>
                          </w:p>
                        </w:txbxContent>
                      </v:textbox>
                    </v:rect>
                    <v:rect id="Rectangle 47" o:spid="_x0000_s1061" style="position:absolute;left:104140;top:1155700;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PDrKwwAA&#10;ANsAAAAPAAAAZHJzL2Rvd25yZXYueG1sRI/BbsIwEETvlfoP1lbiBk4jREvAoIJAoj3RwAcs8RJH&#10;xOsQGwh/jysh9TiamTea6byztbhS6yvHCt4HCQjiwumKSwX73br/CcIHZI21Y1JwJw/z2evLFDPt&#10;bvxL1zyUIkLYZ6jAhNBkUvrCkEU/cA1x9I6utRiibEupW7xFuK1lmiQjabHiuGCwoaWh4pRfrILt&#10;0FG6Sv0iL+3YdIfdz/cZR0r13rqvCYhAXfgPP9sbrWD4AX9f4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PDrKwwAAANsAAAAPAAAAAAAAAAAAAAAAAJcCAABkcnMvZG93&#10;bnJldi54bWxQSwUGAAAAAAQABAD1AAAAhwMAAAAA&#10;" filled="f" stroked="f">
                      <v:textbox inset="91425emu,91425emu,91425emu,91425emu">
                        <w:txbxContent>
                          <w:p w14:paraId="5D53D734" w14:textId="77777777" w:rsidR="001622DD" w:rsidRDefault="001622DD">
                            <w:pPr>
                              <w:pStyle w:val="Normal1"/>
                              <w:spacing w:after="0" w:line="240" w:lineRule="auto"/>
                              <w:textDirection w:val="btLr"/>
                            </w:pPr>
                          </w:p>
                        </w:txbxContent>
                      </v:textbox>
                    </v:rect>
                    <v:rect id="Rectangle 53" o:spid="_x0000_s1062" style="position:absolute;left:104140;top:1296034;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3qoUwwAA&#10;ANsAAAAPAAAAZHJzL2Rvd25yZXYueG1sRI/BbsIwEETvSP0Hayv1RpymBUHAoFK1EnAqgQ9Y4m0c&#10;NV6H2IX07zESUo+jmXmjmS9724gzdb52rOA5SUEQl07XXCk47D+HExA+IGtsHJOCP/KwXDwM5phr&#10;d+EdnYtQiQhhn6MCE0KbS+lLQxZ94lri6H27zmKIsquk7vAS4baRWZqOpcWa44LBlt4NlT/Fr1Xw&#10;9eoo+8j8qqjs1PTH/XZzwrFST4/92wxEoD78h+/ttVYweoHbl/gD5OI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3qoUwwAAANsAAAAPAAAAAAAAAAAAAAAAAJcCAABkcnMvZG93&#10;bnJldi54bWxQSwUGAAAAAAQABAD1AAAAhwMAAAAA&#10;" filled="f" stroked="f">
                      <v:textbox inset="91425emu,91425emu,91425emu,91425emu">
                        <w:txbxContent>
                          <w:p w14:paraId="1C2405D8" w14:textId="77777777" w:rsidR="001622DD" w:rsidRDefault="001622DD">
                            <w:pPr>
                              <w:pStyle w:val="Normal1"/>
                              <w:spacing w:after="0" w:line="240" w:lineRule="auto"/>
                              <w:textDirection w:val="btLr"/>
                            </w:pPr>
                          </w:p>
                        </w:txbxContent>
                      </v:textbox>
                    </v:rect>
                  </v:group>
                  <v:shape id="Straight Arrow Connector 54" o:spid="_x0000_s1063" type="#_x0000_t32" style="position:absolute;left:4301490;top:3422650;width:1038859;height:519429;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rnWhMQAAADbAAAADwAAAGRycy9kb3ducmV2LnhtbESPX2vCQBDE3wW/w7FCX0q9tKiU6Cki&#10;VILQgn8efFxy2yQ1txdyq4nfvlco+DjMzG+Yxap3tbpRGyrPBl7HCSji3NuKCwOn48fLO6ggyBZr&#10;z2TgTgFWy+Fggan1He/pdpBCRQiHFA2UIk2qdchLchjGviGO3rdvHUqUbaFti12Eu1q/JclMO6w4&#10;LpTY0Kak/HK4OgOf4rZ1NkGZ8rnbnX6yfP38FYx5GvXrOSihXh7h/3ZmDUwn8Pcl/gC9/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udaExAAAANsAAAAPAAAAAAAAAAAA&#10;AAAAAKECAABkcnMvZG93bnJldi54bWxQSwUGAAAAAAQABAD5AAAAkgMAAAAA&#10;" strokecolor="#9bbb59 [3206]" strokeweight="2pt">
                    <v:stroke endarrow="block" endarrowwidth="wide" endarrowlength="long"/>
                  </v:shape>
                  <v:group id="Group 55" o:spid="_x0000_s1064" style="position:absolute;left:4239894;top:2768600;width:1246504;height:689610" coordsize="1246504,6896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Gsg2ELDAAAA2wAAAA8A&#10;AAAAAAAAAAAAAAAAqQIAAGRycy9kb3ducmV2LnhtbFBLBQYAAAAABAAEAPoAAACZAwAAAAA=&#10;">
                    <v:rect id="Rectangle 56" o:spid="_x0000_s1065" style="position:absolute;width:1246504;height:68961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cJuIwwAA&#10;ANsAAAAPAAAAZHJzL2Rvd25yZXYueG1sRI9bi8IwEIXfhf0PYQTfNFVYWWpTEWFBKch6Qx+HZmyL&#10;zaQ0Wa37642w4OPhXD5OMu9MLW7UusqygvEoAkGcW11xoeCw/x5+gXAeWWNtmRQ8yME8/eglGGt7&#10;5y3ddr4QYYRdjApK75tYSpeXZNCNbEMcvIttDfog20LqFu9h3NRyEkVTabDiQCixoWVJ+XX3awJ3&#10;9eP22fbvetg8smOXrU/yTCelBv1uMQPhqfPv8H97pRV8TuH1JfwAmT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cJuIwwAAANsAAAAPAAAAAAAAAAAAAAAAAJcCAABkcnMvZG93&#10;bnJldi54bWxQSwUGAAAAAAQABAD1AAAAhwMAAAAA&#10;" fillcolor="#9bbb59 [3206]" strokecolor="#718840" strokeweight="2pt">
                      <v:stroke joinstyle="round"/>
                      <v:textbox inset="91425emu,91425emu,91425emu,91425emu">
                        <w:txbxContent>
                          <w:p w14:paraId="1700A4BA" w14:textId="77777777" w:rsidR="001622DD" w:rsidRDefault="001622DD">
                            <w:pPr>
                              <w:pStyle w:val="Normal1"/>
                              <w:spacing w:after="0" w:line="240" w:lineRule="auto"/>
                              <w:textDirection w:val="btLr"/>
                            </w:pPr>
                          </w:p>
                        </w:txbxContent>
                      </v:textbox>
                    </v:rect>
                    <v:rect id="Rectangle 57" o:spid="_x0000_s1066" style="position:absolute;left:104140;top:58420;width:1038224;height:141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9O0wwAA&#10;ANsAAAAPAAAAZHJzL2Rvd25yZXYueG1sRI9Li8JAEITvgv9haMGbTlzwFR1F9oEefYF6azJtEsz0&#10;hMysifvrdwTBY1FVX1HzZWMKcafK5ZYVDPoRCOLE6pxTBcfDT28CwnlkjYVlUvAgB8tFuzXHWNua&#10;d3Tf+1QECLsYFWTel7GULsnIoOvbkjh4V1sZ9EFWqdQV1gFuCvkRRSNpMOewkGFJnxklt/2vUbCe&#10;lKvzxv7VafF9WZ+2p+nXYeqV6naa1QyEp8a/w6/2RisYjuH5JfwAufg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9O0wwAAANsAAAAPAAAAAAAAAAAAAAAAAJcCAABkcnMvZG93&#10;bnJldi54bWxQSwUGAAAAAAQABAD1AAAAhwMAAAAA&#10;" filled="f" stroked="f">
                      <v:textbox inset="0,0,0,0">
                        <w:txbxContent>
                          <w:p w14:paraId="62FF0B5B" w14:textId="77777777" w:rsidR="001622DD" w:rsidRDefault="001622DD">
                            <w:pPr>
                              <w:pStyle w:val="Normal1"/>
                              <w:spacing w:after="0" w:line="240" w:lineRule="auto"/>
                              <w:ind w:left="360"/>
                              <w:textDirection w:val="btLr"/>
                            </w:pPr>
                            <w:r>
                              <w:rPr>
                                <w:sz w:val="18"/>
                              </w:rPr>
                              <w:t>PBIS</w:t>
                            </w:r>
                          </w:p>
                          <w:p w14:paraId="6D639F43" w14:textId="77777777" w:rsidR="001622DD" w:rsidRDefault="001622DD">
                            <w:pPr>
                              <w:pStyle w:val="Normal1"/>
                              <w:spacing w:after="0" w:line="240" w:lineRule="auto"/>
                              <w:ind w:left="360"/>
                              <w:textDirection w:val="btLr"/>
                            </w:pPr>
                            <w:r>
                              <w:rPr>
                                <w:sz w:val="18"/>
                              </w:rPr>
                              <w:t>Family Relations</w:t>
                            </w:r>
                          </w:p>
                          <w:p w14:paraId="21E1BB30" w14:textId="77777777" w:rsidR="001622DD" w:rsidRDefault="001622DD">
                            <w:pPr>
                              <w:pStyle w:val="Normal1"/>
                              <w:spacing w:after="0" w:line="240" w:lineRule="auto"/>
                              <w:ind w:left="360"/>
                              <w:textDirection w:val="btLr"/>
                            </w:pPr>
                            <w:r>
                              <w:rPr>
                                <w:sz w:val="18"/>
                              </w:rPr>
                              <w:t>Student Support</w:t>
                            </w:r>
                          </w:p>
                          <w:p w14:paraId="6BD6DF00" w14:textId="77777777" w:rsidR="001622DD" w:rsidRDefault="001622DD">
                            <w:pPr>
                              <w:pStyle w:val="Normal1"/>
                              <w:spacing w:line="275" w:lineRule="auto"/>
                              <w:textDirection w:val="btLr"/>
                            </w:pPr>
                          </w:p>
                        </w:txbxContent>
                      </v:textbox>
                    </v:rect>
                    <v:rect id="Rectangle 58" o:spid="_x0000_s1067" style="position:absolute;left:104140;top:198755;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hlwAAA&#10;ANsAAAAPAAAAZHJzL2Rvd25yZXYueG1sRE/dTsIwFL434R2aY+IddC5CYNAtaDQBrmDjAQ7rcV1c&#10;T+daYb69vSDx8sv3vylG24krDb51rOB5loAgrp1uuVFwrj6mSxA+IGvsHJOCX/JQ5JOHDWba3fhE&#10;1zI0Ioawz1CBCaHPpPS1IYt+5nriyH26wWKIcGikHvAWw20n0yRZSIstxwaDPb0Zqr/KH6vg+OIo&#10;fU/9a9nYlRkv1WH/jQulnh7H7RpEoDH8i+/unVYwj2Pjl/gDZP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jhlwAAAANsAAAAPAAAAAAAAAAAAAAAAAJcCAABkcnMvZG93bnJl&#10;di54bWxQSwUGAAAAAAQABAD1AAAAhAMAAAAA&#10;" filled="f" stroked="f">
                      <v:textbox inset="91425emu,91425emu,91425emu,91425emu">
                        <w:txbxContent>
                          <w:p w14:paraId="0A3FE992" w14:textId="77777777" w:rsidR="001622DD" w:rsidRDefault="001622DD">
                            <w:pPr>
                              <w:pStyle w:val="Normal1"/>
                              <w:spacing w:after="0" w:line="240" w:lineRule="auto"/>
                              <w:textDirection w:val="btLr"/>
                            </w:pPr>
                          </w:p>
                        </w:txbxContent>
                      </v:textbox>
                    </v:rect>
                    <v:rect id="Rectangle 59" o:spid="_x0000_s1068" style="position:absolute;left:104140;top:339089;width:1038224;height:1352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Np3+wwAA&#10;ANsAAAAPAAAAZHJzL2Rvd25yZXYueG1sRI/BbsIwEETvSPyDtUjcitMIEAQMggok2hOEfsA2XuKo&#10;8TqNDYS/rytV4jiamTea5bqztbhR6yvHCl5HCQjiwumKSwWf5/3LDIQPyBprx6TgQR7Wq35viZl2&#10;dz7RLQ+liBD2GSowITSZlL4wZNGPXEMcvYtrLYYo21LqFu8RbmuZJslUWqw4Lhhs6M1Q8Z1frYLj&#10;2FG6S/02L+3cdF/nj/cfnCo1HHSbBYhAXXiG/9sHrWAyh78v8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Np3+wwAAANsAAAAPAAAAAAAAAAAAAAAAAJcCAABkcnMvZG93&#10;bnJldi54bWxQSwUGAAAAAAQABAD1AAAAhwMAAAAA&#10;" filled="f" stroked="f">
                      <v:textbox inset="91425emu,91425emu,91425emu,91425emu">
                        <w:txbxContent>
                          <w:p w14:paraId="2DC3CD22" w14:textId="77777777" w:rsidR="001622DD" w:rsidRDefault="001622DD">
                            <w:pPr>
                              <w:pStyle w:val="Normal1"/>
                              <w:spacing w:after="0" w:line="240" w:lineRule="auto"/>
                              <w:textDirection w:val="btLr"/>
                            </w:pPr>
                          </w:p>
                        </w:txbxContent>
                      </v:textbox>
                    </v:rect>
                    <v:rect id="Rectangle 60" o:spid="_x0000_s1069" style="position:absolute;left:104140;top:473075;width:1038224;height:141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P7ewAAA&#10;ANsAAAAPAAAAZHJzL2Rvd25yZXYueG1sRE/dasIwFL4XfIdwBt5puiLFdaZlioLblat7gLPmrClr&#10;TmoTtXv75ULw8uP7X5ej7cSVBt86VvC8SEAQ10633Cj4Ou3nKxA+IGvsHJOCP/JQFtPJGnPtbvxJ&#10;1yo0Ioawz1GBCaHPpfS1IYt+4XriyP24wWKIcGikHvAWw20n0yTJpMWWY4PBnraG6t/qYhUcl47S&#10;Xeo3VWNfzPh9+ng/Y6bU7Gl8ewURaAwP8d190AqyuD5+iT9AFv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YP7ewAAAANsAAAAPAAAAAAAAAAAAAAAAAJcCAABkcnMvZG93bnJl&#10;di54bWxQSwUGAAAAAAQABAD1AAAAhAMAAAAA&#10;" filled="f" stroked="f">
                      <v:textbox inset="91425emu,91425emu,91425emu,91425emu">
                        <w:txbxContent>
                          <w:p w14:paraId="05CE9FB3" w14:textId="77777777" w:rsidR="001622DD" w:rsidRDefault="001622DD">
                            <w:pPr>
                              <w:pStyle w:val="Normal1"/>
                              <w:spacing w:after="0" w:line="240" w:lineRule="auto"/>
                              <w:textDirection w:val="btLr"/>
                            </w:pPr>
                          </w:p>
                        </w:txbxContent>
                      </v:textbox>
                    </v:rect>
                  </v:group>
                  <v:shape id="Straight Arrow Connector 61" o:spid="_x0000_s1070" type="#_x0000_t32" style="position:absolute;left:2743200;top:596899;width:0;height:602614;rotation:18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6VV8IAAADbAAAADwAAAGRycy9kb3ducmV2LnhtbESPT4vCMBTE7wv7HcJb2Muypi4o0jWK&#10;iEI9+ofi8dE8m2LzUpqo8dsbQfA4zMxvmOk82lZcqfeNYwXDQQaCuHK64VrBYb/+nYDwAVlj65gU&#10;3MnDfPb5McVcuxtv6boLtUgQ9jkqMCF0uZS+MmTRD1xHnLyT6y2GJPta6h5vCW5b+ZdlY2mx4bRg&#10;sKOloeq8u1gFy+xSmvI06oqNGe1X9FNsYzwq9f0VF/8gAsXwDr/ahVYwHsLzS/oBcvY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q6VV8IAAADbAAAADwAAAAAAAAAAAAAA&#10;AAChAgAAZHJzL2Rvd25yZXYueG1sUEsFBgAAAAAEAAQA+QAAAJADAAAAAA==&#10;" strokecolor="#4f81bd [3204]" strokeweight="2pt"/>
                </v:group>
                <w10:wrap type="tight"/>
              </v:group>
            </w:pict>
          </mc:Fallback>
        </mc:AlternateContent>
      </w:r>
      <w:r>
        <w:t>LIFE Prep Organizational Chart</w:t>
      </w:r>
    </w:p>
    <w:p w14:paraId="139AA935" w14:textId="77777777" w:rsidR="008768FA" w:rsidRDefault="008768FA">
      <w:pPr>
        <w:pStyle w:val="Normal1"/>
      </w:pPr>
    </w:p>
    <w:p w14:paraId="2F5A0C6E" w14:textId="77777777" w:rsidR="0015160B" w:rsidRDefault="0015160B" w:rsidP="0015160B">
      <w:pPr>
        <w:pStyle w:val="Heading1"/>
      </w:pPr>
      <w:r>
        <w:lastRenderedPageBreak/>
        <w:t>Appendix B: Leadership Biographies</w:t>
      </w:r>
    </w:p>
    <w:p w14:paraId="2C9B97F4" w14:textId="77777777" w:rsidR="0015160B" w:rsidRDefault="008422B9" w:rsidP="0015160B">
      <w:pPr>
        <w:pStyle w:val="Heading2"/>
      </w:pPr>
      <w:bookmarkStart w:id="60" w:name="_3cqmetx" w:colFirst="0" w:colLast="0"/>
      <w:bookmarkEnd w:id="60"/>
      <w:r>
        <w:rPr>
          <w:noProof/>
        </w:rPr>
        <w:drawing>
          <wp:anchor distT="0" distB="0" distL="114300" distR="114300" simplePos="0" relativeHeight="251735040" behindDoc="0" locked="0" layoutInCell="1" allowOverlap="1" wp14:anchorId="1A254B22" wp14:editId="23C0067C">
            <wp:simplePos x="0" y="0"/>
            <wp:positionH relativeFrom="column">
              <wp:posOffset>-228600</wp:posOffset>
            </wp:positionH>
            <wp:positionV relativeFrom="paragraph">
              <wp:posOffset>542925</wp:posOffset>
            </wp:positionV>
            <wp:extent cx="5486400" cy="6400800"/>
            <wp:effectExtent l="0" t="0" r="0" b="0"/>
            <wp:wrapTight wrapText="bothSides">
              <wp:wrapPolygon edited="0">
                <wp:start x="0" y="0"/>
                <wp:lineTo x="0" y="21514"/>
                <wp:lineTo x="21500" y="21514"/>
                <wp:lineTo x="21500" y="0"/>
                <wp:lineTo x="0" y="0"/>
              </wp:wrapPolygon>
            </wp:wrapTight>
            <wp:docPr id="122" name="Picture 122" descr="Macintosh HD:Users:user:Desktop:Screen Shot 2017-10-18 at 1.27.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user:Desktop:Screen Shot 2017-10-18 at 1.27.22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t>Leah Jones</w:t>
      </w:r>
      <w:r w:rsidR="0015160B">
        <w:t>, Executive Director and Principal</w:t>
      </w:r>
    </w:p>
    <w:p w14:paraId="682123C3" w14:textId="77777777" w:rsidR="008768FA" w:rsidRDefault="008768FA">
      <w:pPr>
        <w:pStyle w:val="Heading1"/>
      </w:pPr>
    </w:p>
    <w:p w14:paraId="5A65CB8D" w14:textId="77777777" w:rsidR="008768FA" w:rsidRDefault="00001123">
      <w:pPr>
        <w:pStyle w:val="Normal1"/>
      </w:pPr>
      <w:r>
        <w:br w:type="page"/>
      </w:r>
    </w:p>
    <w:p w14:paraId="0E3EC6A7" w14:textId="77777777" w:rsidR="008768FA" w:rsidRDefault="008768FA">
      <w:pPr>
        <w:pStyle w:val="Normal1"/>
        <w:widowControl w:val="0"/>
        <w:spacing w:after="0"/>
        <w:sectPr w:rsidR="008768FA" w:rsidSect="004D5AC5">
          <w:type w:val="continuous"/>
          <w:pgSz w:w="12240" w:h="15840"/>
          <w:pgMar w:top="1440" w:right="1800" w:bottom="1440" w:left="1800" w:header="720" w:footer="720" w:gutter="0"/>
          <w:cols w:space="720"/>
        </w:sectPr>
      </w:pPr>
    </w:p>
    <w:p w14:paraId="1957B3C3" w14:textId="77777777" w:rsidR="008768FA" w:rsidRDefault="008422B9">
      <w:pPr>
        <w:pStyle w:val="Normal1"/>
      </w:pPr>
      <w:bookmarkStart w:id="61" w:name="_sqyw64" w:colFirst="0" w:colLast="0"/>
      <w:bookmarkEnd w:id="61"/>
      <w:r>
        <w:rPr>
          <w:noProof/>
        </w:rPr>
        <w:lastRenderedPageBreak/>
        <w:drawing>
          <wp:inline distT="0" distB="0" distL="0" distR="0" wp14:anchorId="18C58031" wp14:editId="6BD393AB">
            <wp:extent cx="5486400" cy="5956300"/>
            <wp:effectExtent l="0" t="0" r="0" b="12700"/>
            <wp:docPr id="123" name="Picture 123" descr="Macintosh HD:Users:user:Desktop:Screen Shot 2017-10-18 at 1.27.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user:Desktop:Screen Shot 2017-10-18 at 1.27.43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5956300"/>
                    </a:xfrm>
                    <a:prstGeom prst="rect">
                      <a:avLst/>
                    </a:prstGeom>
                    <a:noFill/>
                    <a:ln>
                      <a:noFill/>
                    </a:ln>
                  </pic:spPr>
                </pic:pic>
              </a:graphicData>
            </a:graphic>
          </wp:inline>
        </w:drawing>
      </w:r>
    </w:p>
    <w:p w14:paraId="5497F111" w14:textId="77777777" w:rsidR="00CF35C1" w:rsidRPr="00CF35C1" w:rsidRDefault="00CF35C1" w:rsidP="00CF35C1">
      <w:pPr>
        <w:pStyle w:val="Heading2"/>
      </w:pPr>
      <w:bookmarkStart w:id="62" w:name="_1rvwp1q" w:colFirst="0" w:colLast="0"/>
      <w:bookmarkEnd w:id="62"/>
      <w:r>
        <w:lastRenderedPageBreak/>
        <w:t>Myla Johnson, Assistant Director</w:t>
      </w:r>
    </w:p>
    <w:p w14:paraId="6407FFFA" w14:textId="77777777" w:rsidR="008768FA" w:rsidRDefault="00C41D28">
      <w:pPr>
        <w:pStyle w:val="Normal1"/>
      </w:pPr>
      <w:r>
        <w:rPr>
          <w:noProof/>
        </w:rPr>
        <w:drawing>
          <wp:inline distT="0" distB="0" distL="0" distR="0" wp14:anchorId="2ED4E5FB" wp14:editId="3887A686">
            <wp:extent cx="5486400" cy="6400800"/>
            <wp:effectExtent l="0" t="0" r="0" b="0"/>
            <wp:docPr id="64"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9"/>
                    <a:srcRect b="9846"/>
                    <a:stretch>
                      <a:fillRect/>
                    </a:stretch>
                  </pic:blipFill>
                  <pic:spPr>
                    <a:xfrm>
                      <a:off x="0" y="0"/>
                      <a:ext cx="5486400" cy="6400800"/>
                    </a:xfrm>
                    <a:prstGeom prst="rect">
                      <a:avLst/>
                    </a:prstGeom>
                    <a:ln/>
                  </pic:spPr>
                </pic:pic>
              </a:graphicData>
            </a:graphic>
          </wp:inline>
        </w:drawing>
      </w:r>
    </w:p>
    <w:p w14:paraId="21F3FBC1" w14:textId="77777777" w:rsidR="008768FA" w:rsidRDefault="00C41D28">
      <w:pPr>
        <w:pStyle w:val="Normal1"/>
      </w:pPr>
      <w:r>
        <w:rPr>
          <w:noProof/>
        </w:rPr>
        <w:lastRenderedPageBreak/>
        <w:drawing>
          <wp:inline distT="0" distB="0" distL="0" distR="0" wp14:anchorId="470C4270" wp14:editId="3C5DA1C6">
            <wp:extent cx="5486400" cy="7099935"/>
            <wp:effectExtent l="0" t="0" r="0" b="12065"/>
            <wp:docPr id="65"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30"/>
                    <a:srcRect/>
                    <a:stretch>
                      <a:fillRect/>
                    </a:stretch>
                  </pic:blipFill>
                  <pic:spPr>
                    <a:xfrm>
                      <a:off x="0" y="0"/>
                      <a:ext cx="5486400" cy="7099935"/>
                    </a:xfrm>
                    <a:prstGeom prst="rect">
                      <a:avLst/>
                    </a:prstGeom>
                    <a:ln/>
                  </pic:spPr>
                </pic:pic>
              </a:graphicData>
            </a:graphic>
          </wp:inline>
        </w:drawing>
      </w:r>
    </w:p>
    <w:p w14:paraId="280DDE1A" w14:textId="77777777" w:rsidR="008768FA" w:rsidRDefault="008768FA">
      <w:pPr>
        <w:pStyle w:val="Normal1"/>
      </w:pPr>
    </w:p>
    <w:p w14:paraId="370E4DC2" w14:textId="77777777" w:rsidR="008768FA" w:rsidRDefault="00174C56">
      <w:pPr>
        <w:pStyle w:val="Heading2"/>
      </w:pPr>
      <w:bookmarkStart w:id="63" w:name="_4bvk7pj" w:colFirst="0" w:colLast="0"/>
      <w:bookmarkEnd w:id="63"/>
      <w:r>
        <w:t>Kelsey Nelson</w:t>
      </w:r>
      <w:r w:rsidR="00001123">
        <w:t>, Chief Operating Officer</w:t>
      </w:r>
    </w:p>
    <w:p w14:paraId="3AC9DBCD" w14:textId="77777777" w:rsidR="008768FA" w:rsidRDefault="00646000">
      <w:pPr>
        <w:pStyle w:val="Normal1"/>
      </w:pPr>
      <w:r w:rsidRPr="00646000">
        <w:rPr>
          <w:noProof/>
        </w:rPr>
        <w:drawing>
          <wp:anchor distT="0" distB="0" distL="114300" distR="114300" simplePos="0" relativeHeight="251689984" behindDoc="0" locked="0" layoutInCell="1" allowOverlap="1" wp14:anchorId="6F13EFA9" wp14:editId="6ADE1237">
            <wp:simplePos x="0" y="0"/>
            <wp:positionH relativeFrom="column">
              <wp:posOffset>-342900</wp:posOffset>
            </wp:positionH>
            <wp:positionV relativeFrom="paragraph">
              <wp:posOffset>158115</wp:posOffset>
            </wp:positionV>
            <wp:extent cx="5473700" cy="7086600"/>
            <wp:effectExtent l="0" t="0" r="12700" b="0"/>
            <wp:wrapTight wrapText="bothSides">
              <wp:wrapPolygon edited="0">
                <wp:start x="0" y="0"/>
                <wp:lineTo x="0" y="21523"/>
                <wp:lineTo x="21550" y="21523"/>
                <wp:lineTo x="21550" y="0"/>
                <wp:lineTo x="0" y="0"/>
              </wp:wrapPolygon>
            </wp:wrapTight>
            <wp:docPr id="144" name="Picture 144" descr="Macintosh HD:Users:user:Desktop:AR Data:kelseyresum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esktop:AR Data:kelseyresume-2.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3700"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21685" w14:textId="77777777" w:rsidR="008768FA" w:rsidRDefault="008768FA">
      <w:pPr>
        <w:pStyle w:val="Normal1"/>
      </w:pPr>
    </w:p>
    <w:p w14:paraId="0426DE5C" w14:textId="77777777" w:rsidR="00AB2993" w:rsidRDefault="00AB2993">
      <w:pPr>
        <w:pStyle w:val="Normal1"/>
      </w:pPr>
    </w:p>
    <w:p w14:paraId="622D3494" w14:textId="77777777" w:rsidR="00AB2993" w:rsidRDefault="00001123" w:rsidP="00AB2993">
      <w:pPr>
        <w:pStyle w:val="Normal1"/>
      </w:pPr>
      <w:r>
        <w:br w:type="page"/>
      </w:r>
      <w:bookmarkStart w:id="64" w:name="_2r0uhxc" w:colFirst="0" w:colLast="0"/>
      <w:bookmarkEnd w:id="64"/>
    </w:p>
    <w:p w14:paraId="7B4704B4" w14:textId="77777777" w:rsidR="00AB2993" w:rsidRDefault="00AB2993" w:rsidP="00AB2993">
      <w:pPr>
        <w:pStyle w:val="Heading2"/>
      </w:pPr>
      <w:r>
        <w:lastRenderedPageBreak/>
        <w:t xml:space="preserve">Carrie </w:t>
      </w:r>
      <w:proofErr w:type="spellStart"/>
      <w:r>
        <w:t>Vue</w:t>
      </w:r>
      <w:proofErr w:type="spellEnd"/>
      <w:r>
        <w:t xml:space="preserve">, Operations </w:t>
      </w:r>
      <w:proofErr w:type="gramStart"/>
      <w:r>
        <w:t xml:space="preserve">Manager </w:t>
      </w:r>
      <w:r w:rsidR="00DF7DE2">
        <w:t xml:space="preserve"> &amp;</w:t>
      </w:r>
      <w:proofErr w:type="gramEnd"/>
      <w:r w:rsidR="00DF7DE2">
        <w:t xml:space="preserve"> Food Service Coordinator </w:t>
      </w:r>
    </w:p>
    <w:p w14:paraId="6E8C5FA7" w14:textId="77777777" w:rsidR="00AB2993" w:rsidRPr="00AB2993" w:rsidRDefault="00AB2993" w:rsidP="00AB2993">
      <w:pPr>
        <w:pStyle w:val="Normal1"/>
      </w:pPr>
      <w:r>
        <w:rPr>
          <w:noProof/>
        </w:rPr>
        <w:drawing>
          <wp:anchor distT="0" distB="0" distL="114300" distR="114300" simplePos="0" relativeHeight="251691008" behindDoc="0" locked="0" layoutInCell="1" allowOverlap="1" wp14:anchorId="646DB081" wp14:editId="5F192DB0">
            <wp:simplePos x="0" y="0"/>
            <wp:positionH relativeFrom="column">
              <wp:posOffset>-228600</wp:posOffset>
            </wp:positionH>
            <wp:positionV relativeFrom="paragraph">
              <wp:posOffset>16510</wp:posOffset>
            </wp:positionV>
            <wp:extent cx="5201285" cy="6731635"/>
            <wp:effectExtent l="0" t="0" r="0" b="0"/>
            <wp:wrapTight wrapText="bothSides">
              <wp:wrapPolygon edited="0">
                <wp:start x="9493" y="897"/>
                <wp:lineTo x="4536" y="1630"/>
                <wp:lineTo x="4536" y="1956"/>
                <wp:lineTo x="10759" y="2364"/>
                <wp:lineTo x="3059" y="2608"/>
                <wp:lineTo x="2953" y="11329"/>
                <wp:lineTo x="3164" y="11492"/>
                <wp:lineTo x="5063" y="11492"/>
                <wp:lineTo x="2953" y="11899"/>
                <wp:lineTo x="2953" y="14996"/>
                <wp:lineTo x="5591" y="15404"/>
                <wp:lineTo x="3375" y="15648"/>
                <wp:lineTo x="2953" y="15730"/>
                <wp:lineTo x="2953" y="18012"/>
                <wp:lineTo x="3164" y="18256"/>
                <wp:lineTo x="3586" y="18419"/>
                <wp:lineTo x="8017" y="18419"/>
                <wp:lineTo x="8966" y="18256"/>
                <wp:lineTo x="9177" y="18093"/>
                <wp:lineTo x="8544" y="18012"/>
                <wp:lineTo x="8439" y="16789"/>
                <wp:lineTo x="10865" y="16708"/>
                <wp:lineTo x="11392" y="16463"/>
                <wp:lineTo x="10232" y="14670"/>
                <wp:lineTo x="9704" y="14344"/>
                <wp:lineTo x="8333" y="14100"/>
                <wp:lineTo x="16033" y="13285"/>
                <wp:lineTo x="16139" y="12959"/>
                <wp:lineTo x="10759" y="12796"/>
                <wp:lineTo x="16139" y="12062"/>
                <wp:lineTo x="15928" y="11818"/>
                <wp:lineTo x="5591" y="11492"/>
                <wp:lineTo x="16244" y="11003"/>
                <wp:lineTo x="16244" y="10677"/>
                <wp:lineTo x="5169" y="10188"/>
                <wp:lineTo x="6751" y="9373"/>
                <wp:lineTo x="6751" y="9128"/>
                <wp:lineTo x="6329" y="8884"/>
                <wp:lineTo x="14978" y="7743"/>
                <wp:lineTo x="15189" y="7498"/>
                <wp:lineTo x="8544" y="6276"/>
                <wp:lineTo x="9810" y="6276"/>
                <wp:lineTo x="16350" y="5216"/>
                <wp:lineTo x="16561" y="4972"/>
                <wp:lineTo x="4852" y="3668"/>
                <wp:lineTo x="16033" y="3668"/>
                <wp:lineTo x="16244" y="3423"/>
                <wp:lineTo x="10759" y="2364"/>
                <wp:lineTo x="16877" y="1956"/>
                <wp:lineTo x="16877" y="1793"/>
                <wp:lineTo x="11603" y="897"/>
                <wp:lineTo x="9493" y="897"/>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ieResume.pdf"/>
                    <pic:cNvPicPr/>
                  </pic:nvPicPr>
                  <pic:blipFill>
                    <a:blip r:embed="rId32">
                      <a:extLst>
                        <a:ext uri="{28A0092B-C50C-407E-A947-70E740481C1C}">
                          <a14:useLocalDpi xmlns:a14="http://schemas.microsoft.com/office/drawing/2010/main" val="0"/>
                        </a:ext>
                      </a:extLst>
                    </a:blip>
                    <a:stretch>
                      <a:fillRect/>
                    </a:stretch>
                  </pic:blipFill>
                  <pic:spPr>
                    <a:xfrm>
                      <a:off x="0" y="0"/>
                      <a:ext cx="5201285" cy="6731635"/>
                    </a:xfrm>
                    <a:prstGeom prst="rect">
                      <a:avLst/>
                    </a:prstGeom>
                  </pic:spPr>
                </pic:pic>
              </a:graphicData>
            </a:graphic>
            <wp14:sizeRelH relativeFrom="page">
              <wp14:pctWidth>0</wp14:pctWidth>
            </wp14:sizeRelH>
            <wp14:sizeRelV relativeFrom="page">
              <wp14:pctHeight>0</wp14:pctHeight>
            </wp14:sizeRelV>
          </wp:anchor>
        </w:drawing>
      </w:r>
    </w:p>
    <w:p w14:paraId="1A3E8A06" w14:textId="77777777" w:rsidR="00AB2993" w:rsidRDefault="00AB2993" w:rsidP="00AB2993">
      <w:pPr>
        <w:pStyle w:val="Heading2"/>
      </w:pPr>
    </w:p>
    <w:p w14:paraId="6C41C17F" w14:textId="77777777" w:rsidR="00AB2993" w:rsidRDefault="00AB2993" w:rsidP="00AB2993">
      <w:pPr>
        <w:pStyle w:val="Heading2"/>
      </w:pPr>
    </w:p>
    <w:p w14:paraId="31A9239E" w14:textId="77777777" w:rsidR="00AB2993" w:rsidRDefault="00AB2993" w:rsidP="00AB2993">
      <w:pPr>
        <w:pStyle w:val="Heading2"/>
      </w:pPr>
    </w:p>
    <w:p w14:paraId="40C82F41" w14:textId="77777777" w:rsidR="00AB2993" w:rsidRDefault="00AB2993" w:rsidP="00AB2993">
      <w:pPr>
        <w:pStyle w:val="Heading2"/>
      </w:pPr>
    </w:p>
    <w:p w14:paraId="5AC995B2" w14:textId="77777777" w:rsidR="00AB2993" w:rsidRDefault="00AB2993" w:rsidP="00AB2993">
      <w:pPr>
        <w:pStyle w:val="Heading2"/>
      </w:pPr>
    </w:p>
    <w:p w14:paraId="0280B9A4" w14:textId="77777777" w:rsidR="00AB2993" w:rsidRDefault="00AB2993" w:rsidP="00AB2993">
      <w:pPr>
        <w:pStyle w:val="Heading2"/>
      </w:pPr>
    </w:p>
    <w:p w14:paraId="1F5E723E" w14:textId="77777777" w:rsidR="00AB2993" w:rsidRDefault="00AB2993" w:rsidP="00AB2993">
      <w:pPr>
        <w:pStyle w:val="Heading2"/>
      </w:pPr>
    </w:p>
    <w:p w14:paraId="055167B5" w14:textId="77777777" w:rsidR="00AB2993" w:rsidRDefault="00AB2993" w:rsidP="00AB2993">
      <w:pPr>
        <w:pStyle w:val="Heading2"/>
      </w:pPr>
    </w:p>
    <w:p w14:paraId="1F043132" w14:textId="77777777" w:rsidR="00AB2993" w:rsidRDefault="00AB2993" w:rsidP="00AB2993">
      <w:pPr>
        <w:pStyle w:val="Heading2"/>
      </w:pPr>
    </w:p>
    <w:p w14:paraId="7EE0059B" w14:textId="77777777" w:rsidR="00AB2993" w:rsidRDefault="00AB2993" w:rsidP="00AB2993">
      <w:pPr>
        <w:pStyle w:val="Heading2"/>
      </w:pPr>
    </w:p>
    <w:p w14:paraId="7343FF38" w14:textId="77777777" w:rsidR="00AB2993" w:rsidRDefault="00AB2993" w:rsidP="00AB2993">
      <w:pPr>
        <w:pStyle w:val="Heading2"/>
      </w:pPr>
    </w:p>
    <w:p w14:paraId="12A3078D" w14:textId="77777777" w:rsidR="00AB2993" w:rsidRDefault="00AB2993" w:rsidP="00AB2993">
      <w:pPr>
        <w:pStyle w:val="Heading2"/>
      </w:pPr>
    </w:p>
    <w:p w14:paraId="1365579C" w14:textId="77777777" w:rsidR="00AB2993" w:rsidRDefault="00AB2993" w:rsidP="00AB2993">
      <w:pPr>
        <w:pStyle w:val="Heading2"/>
      </w:pPr>
    </w:p>
    <w:p w14:paraId="31DEB5AB" w14:textId="77777777" w:rsidR="00AB2993" w:rsidRDefault="00AB2993" w:rsidP="00AB2993">
      <w:pPr>
        <w:pStyle w:val="Heading2"/>
      </w:pPr>
    </w:p>
    <w:p w14:paraId="47EC2B3A" w14:textId="77777777" w:rsidR="00AB2993" w:rsidRDefault="00AB2993" w:rsidP="00AB2993">
      <w:pPr>
        <w:pStyle w:val="Heading2"/>
      </w:pPr>
    </w:p>
    <w:p w14:paraId="4A431C32" w14:textId="77777777" w:rsidR="00AB2993" w:rsidRDefault="00AB2993" w:rsidP="00AB2993">
      <w:pPr>
        <w:pStyle w:val="Heading2"/>
      </w:pPr>
    </w:p>
    <w:p w14:paraId="0B9D98FD" w14:textId="77777777" w:rsidR="00AB2993" w:rsidRDefault="00AB2993" w:rsidP="00AB2993">
      <w:pPr>
        <w:pStyle w:val="Heading2"/>
      </w:pPr>
      <w:r>
        <w:t>Appendix C: Food Program Audit and Inspection Reports</w:t>
      </w:r>
    </w:p>
    <w:p w14:paraId="3802C7D3" w14:textId="77777777" w:rsidR="00AB2993" w:rsidRDefault="00AB2993" w:rsidP="00AB2993">
      <w:pPr>
        <w:pStyle w:val="Normal1"/>
      </w:pPr>
      <w:r>
        <w:rPr>
          <w:noProof/>
        </w:rPr>
        <w:lastRenderedPageBreak/>
        <w:drawing>
          <wp:anchor distT="0" distB="0" distL="114300" distR="114300" simplePos="0" relativeHeight="251687936" behindDoc="0" locked="0" layoutInCell="1" allowOverlap="1" wp14:anchorId="63FA9732" wp14:editId="1F874656">
            <wp:simplePos x="0" y="0"/>
            <wp:positionH relativeFrom="column">
              <wp:posOffset>-457200</wp:posOffset>
            </wp:positionH>
            <wp:positionV relativeFrom="paragraph">
              <wp:posOffset>359410</wp:posOffset>
            </wp:positionV>
            <wp:extent cx="6629400" cy="6421755"/>
            <wp:effectExtent l="0" t="0" r="0" b="0"/>
            <wp:wrapTight wrapText="bothSides">
              <wp:wrapPolygon edited="0">
                <wp:start x="8028" y="427"/>
                <wp:lineTo x="8441" y="1965"/>
                <wp:lineTo x="9269" y="3332"/>
                <wp:lineTo x="910" y="3930"/>
                <wp:lineTo x="248" y="4101"/>
                <wp:lineTo x="248" y="9227"/>
                <wp:lineTo x="1490" y="10167"/>
                <wp:lineTo x="1986" y="10167"/>
                <wp:lineTo x="1986" y="12901"/>
                <wp:lineTo x="248" y="13755"/>
                <wp:lineTo x="248" y="14182"/>
                <wp:lineTo x="1986" y="14268"/>
                <wp:lineTo x="248" y="14866"/>
                <wp:lineTo x="248" y="15207"/>
                <wp:lineTo x="1986" y="15635"/>
                <wp:lineTo x="331" y="15891"/>
                <wp:lineTo x="166" y="15976"/>
                <wp:lineTo x="166" y="17941"/>
                <wp:lineTo x="745" y="18368"/>
                <wp:lineTo x="1986" y="18368"/>
                <wp:lineTo x="166" y="19735"/>
                <wp:lineTo x="166" y="19906"/>
                <wp:lineTo x="20855" y="19906"/>
                <wp:lineTo x="21021" y="7689"/>
                <wp:lineTo x="20359" y="7604"/>
                <wp:lineTo x="3228" y="7433"/>
                <wp:lineTo x="20772" y="6493"/>
                <wp:lineTo x="20772" y="6237"/>
                <wp:lineTo x="6041" y="6066"/>
                <wp:lineTo x="6538" y="5212"/>
                <wp:lineTo x="5462" y="4699"/>
                <wp:lineTo x="11752" y="3417"/>
                <wp:lineTo x="12662" y="1965"/>
                <wp:lineTo x="12910" y="1367"/>
                <wp:lineTo x="12910" y="598"/>
                <wp:lineTo x="12662" y="427"/>
                <wp:lineTo x="8028" y="427"/>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ReviewSummaryReport_RA015v01.pdf"/>
                    <pic:cNvPicPr/>
                  </pic:nvPicPr>
                  <pic:blipFill>
                    <a:blip r:embed="rId33">
                      <a:extLst>
                        <a:ext uri="{28A0092B-C50C-407E-A947-70E740481C1C}">
                          <a14:useLocalDpi xmlns:a14="http://schemas.microsoft.com/office/drawing/2010/main" val="0"/>
                        </a:ext>
                      </a:extLst>
                    </a:blip>
                    <a:stretch>
                      <a:fillRect/>
                    </a:stretch>
                  </pic:blipFill>
                  <pic:spPr>
                    <a:xfrm>
                      <a:off x="0" y="0"/>
                      <a:ext cx="6629400" cy="6421755"/>
                    </a:xfrm>
                    <a:prstGeom prst="rect">
                      <a:avLst/>
                    </a:prstGeom>
                  </pic:spPr>
                </pic:pic>
              </a:graphicData>
            </a:graphic>
            <wp14:sizeRelH relativeFrom="page">
              <wp14:pctWidth>0</wp14:pctWidth>
            </wp14:sizeRelH>
            <wp14:sizeRelV relativeFrom="page">
              <wp14:pctHeight>0</wp14:pctHeight>
            </wp14:sizeRelV>
          </wp:anchor>
        </w:drawing>
      </w:r>
      <w:r>
        <w:t>The following document is the guidance from LIFE Prep’s most recent foo</w:t>
      </w:r>
      <w:r w:rsidR="00220FF5">
        <w:t>d program audit in April 2016</w:t>
      </w:r>
      <w:r>
        <w:t>.</w:t>
      </w:r>
    </w:p>
    <w:p w14:paraId="5DB8C00B" w14:textId="77777777" w:rsidR="00AB2993" w:rsidRDefault="00AB2993" w:rsidP="00AB2993">
      <w:pPr>
        <w:pStyle w:val="Normal1"/>
      </w:pPr>
    </w:p>
    <w:p w14:paraId="13AC5066" w14:textId="77777777" w:rsidR="008768FA" w:rsidRDefault="008768FA">
      <w:pPr>
        <w:pStyle w:val="Normal1"/>
      </w:pPr>
    </w:p>
    <w:p w14:paraId="549509D5" w14:textId="77777777" w:rsidR="008768FA" w:rsidRDefault="00001123">
      <w:pPr>
        <w:pStyle w:val="Normal1"/>
      </w:pPr>
      <w:r>
        <w:br w:type="page"/>
      </w:r>
    </w:p>
    <w:p w14:paraId="74A713BB" w14:textId="77777777" w:rsidR="008768FA" w:rsidRDefault="00AB2993" w:rsidP="004012F0">
      <w:pPr>
        <w:pStyle w:val="Normal1"/>
      </w:pPr>
      <w:r>
        <w:rPr>
          <w:noProof/>
        </w:rPr>
        <w:lastRenderedPageBreak/>
        <w:drawing>
          <wp:anchor distT="0" distB="0" distL="114300" distR="114300" simplePos="0" relativeHeight="251688960" behindDoc="0" locked="0" layoutInCell="1" allowOverlap="1" wp14:anchorId="23A21DAC" wp14:editId="1D590D74">
            <wp:simplePos x="0" y="0"/>
            <wp:positionH relativeFrom="column">
              <wp:posOffset>-1028700</wp:posOffset>
            </wp:positionH>
            <wp:positionV relativeFrom="paragraph">
              <wp:posOffset>-666115</wp:posOffset>
            </wp:positionV>
            <wp:extent cx="7256780" cy="7200900"/>
            <wp:effectExtent l="0" t="0" r="0" b="0"/>
            <wp:wrapTight wrapText="bothSides">
              <wp:wrapPolygon edited="0">
                <wp:start x="8090" y="457"/>
                <wp:lineTo x="8090" y="1219"/>
                <wp:lineTo x="9526" y="1829"/>
                <wp:lineTo x="8543" y="1829"/>
                <wp:lineTo x="8543" y="2743"/>
                <wp:lineTo x="10811" y="3048"/>
                <wp:lineTo x="378" y="3352"/>
                <wp:lineTo x="227" y="6171"/>
                <wp:lineTo x="5141" y="6705"/>
                <wp:lineTo x="680" y="6933"/>
                <wp:lineTo x="227" y="7010"/>
                <wp:lineTo x="227" y="16457"/>
                <wp:lineTo x="10811" y="16457"/>
                <wp:lineTo x="17842" y="17219"/>
                <wp:lineTo x="20791" y="17219"/>
                <wp:lineTo x="20942" y="16762"/>
                <wp:lineTo x="20489" y="16457"/>
                <wp:lineTo x="21018" y="16381"/>
                <wp:lineTo x="21018" y="7390"/>
                <wp:lineTo x="19808" y="7238"/>
                <wp:lineTo x="10811" y="6705"/>
                <wp:lineTo x="20867" y="6171"/>
                <wp:lineTo x="20791" y="5943"/>
                <wp:lineTo x="5973" y="5486"/>
                <wp:lineTo x="10811" y="4267"/>
                <wp:lineTo x="11643" y="3276"/>
                <wp:lineTo x="11643" y="3048"/>
                <wp:lineTo x="10811" y="3048"/>
                <wp:lineTo x="12626" y="2743"/>
                <wp:lineTo x="12626" y="1829"/>
                <wp:lineTo x="10811" y="1829"/>
                <wp:lineTo x="12399" y="1524"/>
                <wp:lineTo x="13004" y="686"/>
                <wp:lineTo x="12701" y="457"/>
                <wp:lineTo x="8090" y="457"/>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ReviewSummaryReport_RA015v01.pdf"/>
                    <pic:cNvPicPr/>
                  </pic:nvPicPr>
                  <pic:blipFill>
                    <a:blip r:embed="rId34">
                      <a:extLst>
                        <a:ext uri="{28A0092B-C50C-407E-A947-70E740481C1C}">
                          <a14:useLocalDpi xmlns:a14="http://schemas.microsoft.com/office/drawing/2010/main" val="0"/>
                        </a:ext>
                      </a:extLst>
                    </a:blip>
                    <a:stretch>
                      <a:fillRect/>
                    </a:stretch>
                  </pic:blipFill>
                  <pic:spPr>
                    <a:xfrm>
                      <a:off x="0" y="0"/>
                      <a:ext cx="7256780" cy="7200900"/>
                    </a:xfrm>
                    <a:prstGeom prst="rect">
                      <a:avLst/>
                    </a:prstGeom>
                  </pic:spPr>
                </pic:pic>
              </a:graphicData>
            </a:graphic>
            <wp14:sizeRelH relativeFrom="page">
              <wp14:pctWidth>0</wp14:pctWidth>
            </wp14:sizeRelH>
            <wp14:sizeRelV relativeFrom="page">
              <wp14:pctHeight>0</wp14:pctHeight>
            </wp14:sizeRelV>
          </wp:anchor>
        </w:drawing>
      </w:r>
      <w:r w:rsidR="00001123">
        <w:br w:type="page"/>
      </w:r>
      <w:r w:rsidR="00001123">
        <w:lastRenderedPageBreak/>
        <w:t xml:space="preserve"> </w:t>
      </w:r>
    </w:p>
    <w:p w14:paraId="48ACE797" w14:textId="77777777" w:rsidR="0015160B" w:rsidRDefault="0015160B" w:rsidP="0015160B">
      <w:pPr>
        <w:pStyle w:val="Heading1"/>
      </w:pPr>
      <w:r>
        <w:t>Appendix D: Approved Board Policies</w:t>
      </w:r>
    </w:p>
    <w:p w14:paraId="2C3D7309" w14:textId="77777777" w:rsidR="0015160B" w:rsidRDefault="0015160B" w:rsidP="0015160B">
      <w:pPr>
        <w:pStyle w:val="Normal1"/>
        <w:numPr>
          <w:ilvl w:val="0"/>
          <w:numId w:val="30"/>
        </w:numPr>
        <w:spacing w:after="0" w:line="336" w:lineRule="auto"/>
        <w:ind w:hanging="360"/>
        <w:contextualSpacing/>
      </w:pPr>
      <w:r>
        <w:t>101.00 Racial Equity</w:t>
      </w:r>
    </w:p>
    <w:p w14:paraId="4C72D851" w14:textId="77777777" w:rsidR="0015160B" w:rsidRDefault="0015160B" w:rsidP="0015160B">
      <w:pPr>
        <w:pStyle w:val="Normal1"/>
        <w:numPr>
          <w:ilvl w:val="0"/>
          <w:numId w:val="30"/>
        </w:numPr>
        <w:spacing w:after="0" w:line="336" w:lineRule="auto"/>
        <w:ind w:hanging="360"/>
        <w:contextualSpacing/>
      </w:pPr>
      <w:r>
        <w:t>102.00 Equal Opportunity/Non-Discrimination</w:t>
      </w:r>
    </w:p>
    <w:p w14:paraId="6CE1702B" w14:textId="77777777" w:rsidR="0015160B" w:rsidRDefault="0015160B" w:rsidP="0015160B">
      <w:pPr>
        <w:pStyle w:val="Normal1"/>
        <w:numPr>
          <w:ilvl w:val="0"/>
          <w:numId w:val="30"/>
        </w:numPr>
        <w:spacing w:after="0" w:line="336" w:lineRule="auto"/>
        <w:ind w:hanging="360"/>
        <w:contextualSpacing/>
      </w:pPr>
      <w:r>
        <w:t>103.00 Complaints</w:t>
      </w:r>
    </w:p>
    <w:p w14:paraId="1F990C2C" w14:textId="77777777" w:rsidR="0015160B" w:rsidRDefault="0015160B" w:rsidP="0015160B">
      <w:pPr>
        <w:pStyle w:val="Normal1"/>
        <w:numPr>
          <w:ilvl w:val="0"/>
          <w:numId w:val="30"/>
        </w:numPr>
        <w:spacing w:after="0" w:line="336" w:lineRule="auto"/>
        <w:ind w:hanging="360"/>
        <w:contextualSpacing/>
      </w:pPr>
      <w:r>
        <w:t>201.00 Code of Conduct for School Board Members</w:t>
      </w:r>
    </w:p>
    <w:p w14:paraId="4D74B2D9" w14:textId="77777777" w:rsidR="0015160B" w:rsidRDefault="0015160B" w:rsidP="0015160B">
      <w:pPr>
        <w:pStyle w:val="Normal1"/>
        <w:numPr>
          <w:ilvl w:val="0"/>
          <w:numId w:val="30"/>
        </w:numPr>
        <w:spacing w:after="0" w:line="336" w:lineRule="auto"/>
        <w:ind w:hanging="360"/>
        <w:contextualSpacing/>
      </w:pPr>
      <w:r>
        <w:t>203.03 Facsimile Signatures</w:t>
      </w:r>
    </w:p>
    <w:p w14:paraId="10FE17E2" w14:textId="77777777" w:rsidR="0015160B" w:rsidRDefault="0015160B" w:rsidP="0015160B">
      <w:pPr>
        <w:pStyle w:val="Normal1"/>
        <w:numPr>
          <w:ilvl w:val="0"/>
          <w:numId w:val="30"/>
        </w:numPr>
        <w:spacing w:after="0" w:line="336" w:lineRule="auto"/>
        <w:ind w:hanging="360"/>
        <w:contextualSpacing/>
      </w:pPr>
      <w:r>
        <w:t>204.00 School Board Procedures; Rules of Order</w:t>
      </w:r>
    </w:p>
    <w:p w14:paraId="7EE705E6" w14:textId="77777777" w:rsidR="0015160B" w:rsidRDefault="0015160B" w:rsidP="0015160B">
      <w:pPr>
        <w:pStyle w:val="Normal1"/>
        <w:numPr>
          <w:ilvl w:val="0"/>
          <w:numId w:val="30"/>
        </w:numPr>
        <w:spacing w:after="0" w:line="336" w:lineRule="auto"/>
        <w:ind w:hanging="360"/>
        <w:contextualSpacing/>
      </w:pPr>
      <w:r>
        <w:t>205.00 School Board Meeting Minutes</w:t>
      </w:r>
    </w:p>
    <w:p w14:paraId="7FDA4FB9" w14:textId="77777777" w:rsidR="0015160B" w:rsidRDefault="0015160B" w:rsidP="0015160B">
      <w:pPr>
        <w:pStyle w:val="Normal1"/>
        <w:numPr>
          <w:ilvl w:val="0"/>
          <w:numId w:val="30"/>
        </w:numPr>
        <w:spacing w:after="0" w:line="336" w:lineRule="auto"/>
        <w:ind w:hanging="360"/>
        <w:contextualSpacing/>
      </w:pPr>
      <w:r>
        <w:t>Complaints Against a Member of the Board of Education</w:t>
      </w:r>
    </w:p>
    <w:p w14:paraId="7531601E" w14:textId="77777777" w:rsidR="0015160B" w:rsidRDefault="0015160B" w:rsidP="0015160B">
      <w:pPr>
        <w:pStyle w:val="Normal1"/>
        <w:numPr>
          <w:ilvl w:val="0"/>
          <w:numId w:val="30"/>
        </w:numPr>
        <w:spacing w:after="0" w:line="336" w:lineRule="auto"/>
        <w:ind w:hanging="360"/>
        <w:contextualSpacing/>
      </w:pPr>
      <w:r>
        <w:t>Hazing Prohibition</w:t>
      </w:r>
    </w:p>
    <w:p w14:paraId="02415F1B" w14:textId="77777777" w:rsidR="0015160B" w:rsidRDefault="0015160B" w:rsidP="0015160B">
      <w:pPr>
        <w:pStyle w:val="Normal1"/>
        <w:numPr>
          <w:ilvl w:val="0"/>
          <w:numId w:val="30"/>
        </w:numPr>
        <w:spacing w:after="0" w:line="336" w:lineRule="auto"/>
        <w:ind w:hanging="360"/>
        <w:contextualSpacing/>
      </w:pPr>
      <w:r>
        <w:t>304.00 Records: Data Management</w:t>
      </w:r>
    </w:p>
    <w:p w14:paraId="20EA3A32" w14:textId="77777777" w:rsidR="0015160B" w:rsidRDefault="0015160B" w:rsidP="0015160B">
      <w:pPr>
        <w:pStyle w:val="Normal1"/>
        <w:numPr>
          <w:ilvl w:val="0"/>
          <w:numId w:val="30"/>
        </w:numPr>
        <w:spacing w:after="0" w:line="336" w:lineRule="auto"/>
        <w:ind w:hanging="360"/>
        <w:contextualSpacing/>
      </w:pPr>
      <w:r>
        <w:t>401.00 Equal Employment Opportunity</w:t>
      </w:r>
    </w:p>
    <w:p w14:paraId="54C74A29" w14:textId="77777777" w:rsidR="0015160B" w:rsidRDefault="0015160B" w:rsidP="0015160B">
      <w:pPr>
        <w:pStyle w:val="Normal1"/>
        <w:numPr>
          <w:ilvl w:val="0"/>
          <w:numId w:val="30"/>
        </w:numPr>
        <w:spacing w:after="0" w:line="336" w:lineRule="auto"/>
        <w:ind w:hanging="360"/>
        <w:contextualSpacing/>
      </w:pPr>
      <w:r>
        <w:t>408.00 Staff Hiring</w:t>
      </w:r>
    </w:p>
    <w:p w14:paraId="7C74E800" w14:textId="77777777" w:rsidR="0015160B" w:rsidRDefault="0015160B" w:rsidP="0015160B">
      <w:pPr>
        <w:pStyle w:val="Normal1"/>
        <w:numPr>
          <w:ilvl w:val="0"/>
          <w:numId w:val="30"/>
        </w:numPr>
        <w:spacing w:after="0" w:line="336" w:lineRule="auto"/>
        <w:ind w:hanging="360"/>
        <w:contextualSpacing/>
      </w:pPr>
      <w:r>
        <w:t>409.00 Drug-Free Workplace</w:t>
      </w:r>
    </w:p>
    <w:p w14:paraId="2BF5316D" w14:textId="77777777" w:rsidR="0015160B" w:rsidRDefault="0015160B" w:rsidP="0015160B">
      <w:pPr>
        <w:pStyle w:val="Normal1"/>
        <w:numPr>
          <w:ilvl w:val="0"/>
          <w:numId w:val="30"/>
        </w:numPr>
        <w:spacing w:after="0" w:line="336" w:lineRule="auto"/>
        <w:ind w:hanging="360"/>
        <w:contextualSpacing/>
      </w:pPr>
      <w:r>
        <w:t>413.00 Chemical Use and Abuse</w:t>
      </w:r>
    </w:p>
    <w:p w14:paraId="7875EBF3" w14:textId="77777777" w:rsidR="0015160B" w:rsidRDefault="0015160B" w:rsidP="0015160B">
      <w:pPr>
        <w:pStyle w:val="Normal1"/>
        <w:numPr>
          <w:ilvl w:val="0"/>
          <w:numId w:val="30"/>
        </w:numPr>
        <w:spacing w:after="0" w:line="336" w:lineRule="auto"/>
        <w:ind w:hanging="360"/>
        <w:contextualSpacing/>
      </w:pPr>
      <w:r>
        <w:t>414.00 Tobacco-Free Environment</w:t>
      </w:r>
    </w:p>
    <w:p w14:paraId="5EE9C2CF" w14:textId="77777777" w:rsidR="0015160B" w:rsidRDefault="0015160B" w:rsidP="0015160B">
      <w:pPr>
        <w:pStyle w:val="Normal1"/>
        <w:numPr>
          <w:ilvl w:val="0"/>
          <w:numId w:val="30"/>
        </w:numPr>
        <w:spacing w:after="0" w:line="336" w:lineRule="auto"/>
        <w:ind w:hanging="360"/>
        <w:contextualSpacing/>
      </w:pPr>
      <w:r>
        <w:t xml:space="preserve">415.00 Harassment, Violence and Offensive Behavior </w:t>
      </w:r>
    </w:p>
    <w:p w14:paraId="48E37104" w14:textId="77777777" w:rsidR="0015160B" w:rsidRDefault="0015160B" w:rsidP="0015160B">
      <w:pPr>
        <w:pStyle w:val="Normal1"/>
        <w:numPr>
          <w:ilvl w:val="0"/>
          <w:numId w:val="30"/>
        </w:numPr>
        <w:spacing w:after="0" w:line="336" w:lineRule="auto"/>
        <w:ind w:hanging="360"/>
        <w:contextualSpacing/>
      </w:pPr>
      <w:r>
        <w:t xml:space="preserve">420.00 Students and Employees with Sexually Transmitted Infections and Diseases and Certain </w:t>
      </w:r>
      <w:proofErr w:type="gramStart"/>
      <w:r>
        <w:t>other</w:t>
      </w:r>
      <w:proofErr w:type="gramEnd"/>
      <w:r>
        <w:t xml:space="preserve"> Communicable Diseases and infectious Conditions</w:t>
      </w:r>
    </w:p>
    <w:p w14:paraId="58737CEB" w14:textId="77777777" w:rsidR="0015160B" w:rsidRDefault="0015160B" w:rsidP="0015160B">
      <w:pPr>
        <w:pStyle w:val="Normal1"/>
        <w:numPr>
          <w:ilvl w:val="0"/>
          <w:numId w:val="30"/>
        </w:numPr>
        <w:spacing w:after="0" w:line="336" w:lineRule="auto"/>
        <w:ind w:hanging="360"/>
        <w:contextualSpacing/>
      </w:pPr>
      <w:r>
        <w:t>425.00 Nepotism</w:t>
      </w:r>
    </w:p>
    <w:p w14:paraId="618C34BC" w14:textId="77777777" w:rsidR="0015160B" w:rsidRDefault="0015160B" w:rsidP="0015160B">
      <w:pPr>
        <w:pStyle w:val="Normal1"/>
        <w:numPr>
          <w:ilvl w:val="0"/>
          <w:numId w:val="30"/>
        </w:numPr>
        <w:spacing w:after="0" w:line="336" w:lineRule="auto"/>
        <w:ind w:hanging="360"/>
        <w:contextualSpacing/>
      </w:pPr>
      <w:r>
        <w:t xml:space="preserve"> Attendance: Absences and Excuses Religious Holidays and Observances</w:t>
      </w:r>
    </w:p>
    <w:p w14:paraId="5AD009AE" w14:textId="77777777" w:rsidR="0015160B" w:rsidRDefault="0015160B" w:rsidP="0015160B">
      <w:pPr>
        <w:pStyle w:val="Normal1"/>
        <w:numPr>
          <w:ilvl w:val="0"/>
          <w:numId w:val="30"/>
        </w:numPr>
        <w:spacing w:after="0" w:line="336" w:lineRule="auto"/>
        <w:ind w:hanging="360"/>
        <w:contextualSpacing/>
      </w:pPr>
      <w:r>
        <w:t xml:space="preserve"> 503.01 Attendance: Homeless Children and Youth Services</w:t>
      </w:r>
    </w:p>
    <w:p w14:paraId="7A103BF0" w14:textId="77777777" w:rsidR="0015160B" w:rsidRDefault="0015160B" w:rsidP="0015160B">
      <w:pPr>
        <w:pStyle w:val="Normal1"/>
        <w:numPr>
          <w:ilvl w:val="0"/>
          <w:numId w:val="30"/>
        </w:numPr>
        <w:spacing w:after="0" w:line="336" w:lineRule="auto"/>
        <w:ind w:hanging="360"/>
        <w:contextualSpacing/>
      </w:pPr>
      <w:r>
        <w:t>503.02 Attendance: Student Entrance Age</w:t>
      </w:r>
    </w:p>
    <w:p w14:paraId="5BD85D52" w14:textId="77777777" w:rsidR="0015160B" w:rsidRDefault="0015160B" w:rsidP="0015160B">
      <w:pPr>
        <w:pStyle w:val="Normal1"/>
        <w:numPr>
          <w:ilvl w:val="0"/>
          <w:numId w:val="30"/>
        </w:numPr>
        <w:spacing w:after="0" w:line="336" w:lineRule="auto"/>
        <w:ind w:hanging="360"/>
        <w:contextualSpacing/>
      </w:pPr>
      <w:r>
        <w:t>Drug-Free Schools</w:t>
      </w:r>
    </w:p>
    <w:p w14:paraId="16810BCD" w14:textId="77777777" w:rsidR="0015160B" w:rsidRDefault="0015160B" w:rsidP="0015160B">
      <w:pPr>
        <w:pStyle w:val="Normal1"/>
        <w:numPr>
          <w:ilvl w:val="0"/>
          <w:numId w:val="30"/>
        </w:numPr>
        <w:spacing w:after="0" w:line="336" w:lineRule="auto"/>
        <w:ind w:hanging="360"/>
        <w:contextualSpacing/>
      </w:pPr>
      <w:r>
        <w:t>505.00 Bullying Prohibition</w:t>
      </w:r>
    </w:p>
    <w:p w14:paraId="6FAE785C" w14:textId="77777777" w:rsidR="0015160B" w:rsidRDefault="0015160B" w:rsidP="0015160B">
      <w:pPr>
        <w:pStyle w:val="Normal1"/>
        <w:numPr>
          <w:ilvl w:val="0"/>
          <w:numId w:val="30"/>
        </w:numPr>
        <w:spacing w:after="0" w:line="336" w:lineRule="auto"/>
        <w:ind w:hanging="360"/>
        <w:contextualSpacing/>
      </w:pPr>
      <w:r>
        <w:t xml:space="preserve"> Students: Promotion and Retention</w:t>
      </w:r>
    </w:p>
    <w:p w14:paraId="134C46CE" w14:textId="77777777" w:rsidR="0015160B" w:rsidRDefault="0015160B" w:rsidP="0015160B">
      <w:pPr>
        <w:pStyle w:val="Normal1"/>
        <w:numPr>
          <w:ilvl w:val="0"/>
          <w:numId w:val="30"/>
        </w:numPr>
        <w:spacing w:after="0" w:line="336" w:lineRule="auto"/>
        <w:ind w:hanging="360"/>
        <w:contextualSpacing/>
      </w:pPr>
      <w:r>
        <w:t xml:space="preserve"> 506.02 Student Discipline: Expulsion and Exclusion</w:t>
      </w:r>
    </w:p>
    <w:p w14:paraId="7044F72B" w14:textId="77777777" w:rsidR="0015160B" w:rsidRDefault="0015160B" w:rsidP="0015160B">
      <w:pPr>
        <w:pStyle w:val="Normal1"/>
        <w:numPr>
          <w:ilvl w:val="0"/>
          <w:numId w:val="30"/>
        </w:numPr>
        <w:spacing w:after="0" w:line="336" w:lineRule="auto"/>
        <w:ind w:hanging="360"/>
        <w:contextualSpacing/>
      </w:pPr>
      <w:r>
        <w:lastRenderedPageBreak/>
        <w:t>506.03 Student Discipline: Suspension</w:t>
      </w:r>
    </w:p>
    <w:p w14:paraId="20CB1E84" w14:textId="77777777" w:rsidR="0015160B" w:rsidRDefault="0015160B" w:rsidP="0015160B">
      <w:pPr>
        <w:pStyle w:val="Normal1"/>
        <w:numPr>
          <w:ilvl w:val="0"/>
          <w:numId w:val="30"/>
        </w:numPr>
        <w:spacing w:after="0" w:line="336" w:lineRule="auto"/>
        <w:ind w:hanging="360"/>
        <w:contextualSpacing/>
      </w:pPr>
      <w:r>
        <w:t>516.00 Students: Medications/ Medical Procedures</w:t>
      </w:r>
    </w:p>
    <w:p w14:paraId="2B5E6507" w14:textId="77777777" w:rsidR="0015160B" w:rsidRDefault="0015160B" w:rsidP="0015160B">
      <w:pPr>
        <w:pStyle w:val="Normal1"/>
        <w:numPr>
          <w:ilvl w:val="0"/>
          <w:numId w:val="30"/>
        </w:numPr>
        <w:spacing w:after="0" w:line="336" w:lineRule="auto"/>
        <w:ind w:hanging="360"/>
        <w:contextualSpacing/>
      </w:pPr>
      <w:r>
        <w:t>516.01 Students: Immunizations</w:t>
      </w:r>
    </w:p>
    <w:p w14:paraId="5F56846C" w14:textId="77777777" w:rsidR="0015160B" w:rsidRDefault="0015160B" w:rsidP="0015160B">
      <w:pPr>
        <w:pStyle w:val="Normal1"/>
        <w:numPr>
          <w:ilvl w:val="0"/>
          <w:numId w:val="30"/>
        </w:numPr>
        <w:spacing w:after="0" w:line="336" w:lineRule="auto"/>
        <w:ind w:hanging="360"/>
        <w:contextualSpacing/>
      </w:pPr>
      <w:r>
        <w:t xml:space="preserve"> 601.01 Achievement</w:t>
      </w:r>
    </w:p>
    <w:p w14:paraId="15231CFF" w14:textId="77777777" w:rsidR="0015160B" w:rsidRDefault="0015160B" w:rsidP="0015160B">
      <w:pPr>
        <w:pStyle w:val="Normal1"/>
        <w:numPr>
          <w:ilvl w:val="0"/>
          <w:numId w:val="30"/>
        </w:numPr>
        <w:spacing w:after="0" w:line="336" w:lineRule="auto"/>
        <w:ind w:hanging="360"/>
        <w:contextualSpacing/>
      </w:pPr>
      <w:r>
        <w:t>603.00 School Calendar, School Year, Employment Year</w:t>
      </w:r>
    </w:p>
    <w:p w14:paraId="7F1C1C7A" w14:textId="77777777" w:rsidR="0015160B" w:rsidRDefault="0015160B" w:rsidP="0015160B">
      <w:pPr>
        <w:pStyle w:val="Normal1"/>
        <w:numPr>
          <w:ilvl w:val="0"/>
          <w:numId w:val="30"/>
        </w:numPr>
        <w:spacing w:after="0" w:line="336" w:lineRule="auto"/>
        <w:ind w:hanging="360"/>
        <w:contextualSpacing/>
      </w:pPr>
      <w:r>
        <w:t>607.00 Textbooks and Instructional Material</w:t>
      </w:r>
    </w:p>
    <w:p w14:paraId="747D7D36" w14:textId="77777777" w:rsidR="0015160B" w:rsidRDefault="0015160B" w:rsidP="0015160B">
      <w:pPr>
        <w:pStyle w:val="Normal1"/>
        <w:numPr>
          <w:ilvl w:val="0"/>
          <w:numId w:val="30"/>
        </w:numPr>
        <w:spacing w:after="0" w:line="336" w:lineRule="auto"/>
        <w:ind w:hanging="360"/>
        <w:contextualSpacing/>
      </w:pPr>
      <w:r>
        <w:t>610.00 Field Trips</w:t>
      </w:r>
    </w:p>
    <w:p w14:paraId="0D397B6E" w14:textId="77777777" w:rsidR="0015160B" w:rsidRDefault="0015160B" w:rsidP="0015160B">
      <w:pPr>
        <w:pStyle w:val="Normal1"/>
        <w:numPr>
          <w:ilvl w:val="0"/>
          <w:numId w:val="30"/>
        </w:numPr>
        <w:spacing w:after="0" w:line="336" w:lineRule="auto"/>
        <w:ind w:hanging="360"/>
        <w:contextualSpacing/>
      </w:pPr>
      <w:r>
        <w:t xml:space="preserve">Crisis Management </w:t>
      </w:r>
    </w:p>
    <w:p w14:paraId="7140D358" w14:textId="77777777" w:rsidR="0015160B" w:rsidRDefault="0015160B" w:rsidP="0015160B">
      <w:pPr>
        <w:pStyle w:val="Normal1"/>
        <w:numPr>
          <w:ilvl w:val="0"/>
          <w:numId w:val="30"/>
        </w:numPr>
        <w:spacing w:after="0" w:line="336" w:lineRule="auto"/>
        <w:ind w:hanging="360"/>
        <w:contextualSpacing/>
      </w:pPr>
      <w:r>
        <w:t>Wellness Policy</w:t>
      </w:r>
    </w:p>
    <w:p w14:paraId="5EF8D37F" w14:textId="77777777" w:rsidR="0015160B" w:rsidRDefault="0015160B" w:rsidP="0015160B">
      <w:pPr>
        <w:pStyle w:val="Normal1"/>
        <w:numPr>
          <w:ilvl w:val="0"/>
          <w:numId w:val="30"/>
        </w:numPr>
        <w:spacing w:after="0" w:line="336" w:lineRule="auto"/>
        <w:ind w:hanging="360"/>
        <w:contextualSpacing/>
      </w:pPr>
      <w:r>
        <w:t>Title XI, section 504 Policy</w:t>
      </w:r>
    </w:p>
    <w:p w14:paraId="0AD6AB26" w14:textId="77777777" w:rsidR="0015160B" w:rsidRDefault="0015160B" w:rsidP="0015160B">
      <w:pPr>
        <w:pStyle w:val="Normal1"/>
        <w:numPr>
          <w:ilvl w:val="0"/>
          <w:numId w:val="30"/>
        </w:numPr>
        <w:spacing w:after="0" w:line="336" w:lineRule="auto"/>
        <w:ind w:hanging="360"/>
        <w:contextualSpacing/>
      </w:pPr>
      <w:r>
        <w:t>Weapons Policy</w:t>
      </w:r>
    </w:p>
    <w:p w14:paraId="68707584" w14:textId="77777777" w:rsidR="0015160B" w:rsidRDefault="0015160B" w:rsidP="0015160B">
      <w:pPr>
        <w:pStyle w:val="Normal1"/>
        <w:numPr>
          <w:ilvl w:val="0"/>
          <w:numId w:val="30"/>
        </w:numPr>
        <w:spacing w:after="0" w:line="336" w:lineRule="auto"/>
        <w:ind w:hanging="360"/>
        <w:contextualSpacing/>
      </w:pPr>
      <w:r>
        <w:t>Expense Reimbursement Policy</w:t>
      </w:r>
    </w:p>
    <w:p w14:paraId="3D59494E" w14:textId="77777777" w:rsidR="0015160B" w:rsidRDefault="0015160B" w:rsidP="0015160B">
      <w:pPr>
        <w:pStyle w:val="Normal1"/>
        <w:numPr>
          <w:ilvl w:val="0"/>
          <w:numId w:val="30"/>
        </w:numPr>
        <w:spacing w:after="0" w:line="336" w:lineRule="auto"/>
        <w:ind w:hanging="360"/>
        <w:contextualSpacing/>
      </w:pPr>
      <w:r>
        <w:t>Fund Balance Policy</w:t>
      </w:r>
    </w:p>
    <w:p w14:paraId="255E14F2" w14:textId="77777777" w:rsidR="0015160B" w:rsidRDefault="0015160B" w:rsidP="0015160B">
      <w:pPr>
        <w:pStyle w:val="Normal1"/>
        <w:numPr>
          <w:ilvl w:val="0"/>
          <w:numId w:val="30"/>
        </w:numPr>
        <w:spacing w:after="0" w:line="336" w:lineRule="auto"/>
        <w:ind w:hanging="360"/>
        <w:contextualSpacing/>
      </w:pPr>
      <w:r>
        <w:t>Expenditure Policy</w:t>
      </w:r>
    </w:p>
    <w:p w14:paraId="25565910" w14:textId="77777777" w:rsidR="0015160B" w:rsidRDefault="0015160B" w:rsidP="0015160B">
      <w:pPr>
        <w:pStyle w:val="Normal1"/>
        <w:numPr>
          <w:ilvl w:val="0"/>
          <w:numId w:val="30"/>
        </w:numPr>
        <w:spacing w:after="0" w:line="336" w:lineRule="auto"/>
        <w:ind w:hanging="360"/>
        <w:contextualSpacing/>
      </w:pPr>
      <w:r>
        <w:t>Jury Duty Policy</w:t>
      </w:r>
    </w:p>
    <w:p w14:paraId="7CA389C9" w14:textId="77777777" w:rsidR="0015160B" w:rsidRDefault="0015160B" w:rsidP="0015160B">
      <w:pPr>
        <w:pStyle w:val="Normal1"/>
        <w:numPr>
          <w:ilvl w:val="0"/>
          <w:numId w:val="30"/>
        </w:numPr>
        <w:spacing w:after="0" w:line="336" w:lineRule="auto"/>
        <w:ind w:hanging="360"/>
        <w:contextualSpacing/>
      </w:pPr>
      <w:r>
        <w:t>Pre-K Billing Policy</w:t>
      </w:r>
    </w:p>
    <w:p w14:paraId="28E9CF18" w14:textId="77777777" w:rsidR="0015160B" w:rsidRDefault="0015160B" w:rsidP="0015160B">
      <w:pPr>
        <w:pStyle w:val="Normal1"/>
        <w:numPr>
          <w:ilvl w:val="0"/>
          <w:numId w:val="30"/>
        </w:numPr>
        <w:spacing w:after="0" w:line="336" w:lineRule="auto"/>
        <w:ind w:hanging="360"/>
        <w:contextualSpacing/>
      </w:pPr>
      <w:r>
        <w:t>Lottery Policy</w:t>
      </w:r>
    </w:p>
    <w:p w14:paraId="2CBA94ED" w14:textId="77777777" w:rsidR="0015160B" w:rsidRDefault="0015160B" w:rsidP="0015160B">
      <w:pPr>
        <w:pStyle w:val="Normal1"/>
        <w:numPr>
          <w:ilvl w:val="0"/>
          <w:numId w:val="30"/>
        </w:numPr>
        <w:spacing w:after="0" w:line="336" w:lineRule="auto"/>
        <w:ind w:hanging="360"/>
        <w:contextualSpacing/>
      </w:pPr>
      <w:r>
        <w:t>Open and Closed Meeting Policy</w:t>
      </w:r>
    </w:p>
    <w:p w14:paraId="0CF00D56" w14:textId="77777777" w:rsidR="0015160B" w:rsidRDefault="0015160B" w:rsidP="0015160B">
      <w:pPr>
        <w:pStyle w:val="Normal1"/>
        <w:numPr>
          <w:ilvl w:val="0"/>
          <w:numId w:val="30"/>
        </w:numPr>
        <w:spacing w:after="0" w:line="336" w:lineRule="auto"/>
        <w:ind w:hanging="360"/>
        <w:contextualSpacing/>
      </w:pPr>
      <w:proofErr w:type="spellStart"/>
      <w:r>
        <w:t>Out-of</w:t>
      </w:r>
      <w:proofErr w:type="spellEnd"/>
      <w:r>
        <w:t xml:space="preserve"> State </w:t>
      </w:r>
      <w:proofErr w:type="gramStart"/>
      <w:r>
        <w:t>travel</w:t>
      </w:r>
      <w:proofErr w:type="gramEnd"/>
      <w:r>
        <w:t xml:space="preserve"> Policy</w:t>
      </w:r>
    </w:p>
    <w:p w14:paraId="703C496C" w14:textId="77777777" w:rsidR="0015160B" w:rsidRDefault="0015160B" w:rsidP="0015160B">
      <w:pPr>
        <w:pStyle w:val="Normal1"/>
        <w:numPr>
          <w:ilvl w:val="0"/>
          <w:numId w:val="30"/>
        </w:numPr>
        <w:spacing w:after="0" w:line="336" w:lineRule="auto"/>
        <w:ind w:hanging="360"/>
        <w:contextualSpacing/>
      </w:pPr>
      <w:r>
        <w:t>Parent Involvement Policy</w:t>
      </w:r>
    </w:p>
    <w:p w14:paraId="53D9A261" w14:textId="77777777" w:rsidR="0015160B" w:rsidRDefault="0015160B" w:rsidP="0015160B">
      <w:pPr>
        <w:pStyle w:val="Normal1"/>
        <w:numPr>
          <w:ilvl w:val="0"/>
          <w:numId w:val="30"/>
        </w:numPr>
        <w:spacing w:after="0" w:line="336" w:lineRule="auto"/>
        <w:ind w:hanging="360"/>
        <w:contextualSpacing/>
      </w:pPr>
      <w:r>
        <w:t>Conflict of Interest Policy</w:t>
      </w:r>
    </w:p>
    <w:p w14:paraId="5F373DAD" w14:textId="77777777" w:rsidR="0015160B" w:rsidRDefault="0015160B" w:rsidP="0015160B">
      <w:pPr>
        <w:pStyle w:val="Normal1"/>
        <w:numPr>
          <w:ilvl w:val="0"/>
          <w:numId w:val="30"/>
        </w:numPr>
        <w:spacing w:after="0" w:line="336" w:lineRule="auto"/>
        <w:ind w:hanging="360"/>
        <w:contextualSpacing/>
      </w:pPr>
      <w:r>
        <w:t>Policy of Facility Neutrality and Equal Access for Student Non-</w:t>
      </w:r>
      <w:proofErr w:type="gramStart"/>
      <w:r>
        <w:t>curricular</w:t>
      </w:r>
      <w:proofErr w:type="gramEnd"/>
      <w:r>
        <w:t xml:space="preserve"> Groups</w:t>
      </w:r>
    </w:p>
    <w:p w14:paraId="6545F8E7" w14:textId="77777777" w:rsidR="0015160B" w:rsidRDefault="0015160B" w:rsidP="0015160B">
      <w:pPr>
        <w:pStyle w:val="Normal1"/>
        <w:numPr>
          <w:ilvl w:val="0"/>
          <w:numId w:val="30"/>
        </w:numPr>
        <w:spacing w:after="0" w:line="336" w:lineRule="auto"/>
        <w:ind w:hanging="360"/>
        <w:contextualSpacing/>
      </w:pPr>
      <w:r>
        <w:t>Transportation Policy</w:t>
      </w:r>
    </w:p>
    <w:p w14:paraId="486A94B4" w14:textId="77777777" w:rsidR="0015160B" w:rsidRDefault="0015160B" w:rsidP="0015160B">
      <w:pPr>
        <w:pStyle w:val="Normal1"/>
        <w:numPr>
          <w:ilvl w:val="0"/>
          <w:numId w:val="30"/>
        </w:numPr>
        <w:spacing w:after="0" w:line="336" w:lineRule="auto"/>
        <w:ind w:hanging="360"/>
        <w:contextualSpacing/>
      </w:pPr>
      <w:r>
        <w:t>Student Sex Nondiscrimination Policy</w:t>
      </w:r>
    </w:p>
    <w:p w14:paraId="3BD78E9D" w14:textId="77777777" w:rsidR="0015160B" w:rsidRDefault="0015160B" w:rsidP="0015160B">
      <w:pPr>
        <w:pStyle w:val="Normal1"/>
        <w:numPr>
          <w:ilvl w:val="0"/>
          <w:numId w:val="30"/>
        </w:numPr>
        <w:spacing w:after="0" w:line="336" w:lineRule="auto"/>
        <w:ind w:hanging="360"/>
        <w:contextualSpacing/>
      </w:pPr>
      <w:r>
        <w:t>Student, Parental, Marital and Family Status Notification (MSBA)</w:t>
      </w:r>
    </w:p>
    <w:p w14:paraId="5786F2FA" w14:textId="77777777" w:rsidR="0015160B" w:rsidRDefault="0015160B" w:rsidP="0015160B">
      <w:pPr>
        <w:pStyle w:val="Normal1"/>
        <w:numPr>
          <w:ilvl w:val="0"/>
          <w:numId w:val="30"/>
        </w:numPr>
        <w:spacing w:after="0" w:line="336" w:lineRule="auto"/>
        <w:ind w:hanging="360"/>
        <w:contextualSpacing/>
      </w:pPr>
      <w:r>
        <w:t>Student with Disabilities Nondiscrimination Policy</w:t>
      </w:r>
    </w:p>
    <w:p w14:paraId="6F2447C5" w14:textId="77777777" w:rsidR="0015160B" w:rsidRDefault="0015160B" w:rsidP="0015160B">
      <w:pPr>
        <w:pStyle w:val="Normal1"/>
        <w:numPr>
          <w:ilvl w:val="0"/>
          <w:numId w:val="30"/>
        </w:numPr>
        <w:spacing w:after="0" w:line="336" w:lineRule="auto"/>
        <w:ind w:hanging="360"/>
        <w:contextualSpacing/>
      </w:pPr>
      <w:r>
        <w:t>Early Admittance Policy</w:t>
      </w:r>
    </w:p>
    <w:p w14:paraId="5DE2406F" w14:textId="77777777" w:rsidR="0015160B" w:rsidRDefault="0015160B" w:rsidP="0015160B">
      <w:pPr>
        <w:pStyle w:val="Normal1"/>
        <w:numPr>
          <w:ilvl w:val="0"/>
          <w:numId w:val="30"/>
        </w:numPr>
        <w:spacing w:after="0" w:line="336" w:lineRule="auto"/>
        <w:ind w:hanging="360"/>
        <w:contextualSpacing/>
      </w:pPr>
      <w:r>
        <w:t>Physical Restraint Policy</w:t>
      </w:r>
    </w:p>
    <w:p w14:paraId="4BCEC381" w14:textId="77777777" w:rsidR="0015160B" w:rsidRDefault="0015160B" w:rsidP="0015160B">
      <w:pPr>
        <w:pStyle w:val="Normal1"/>
        <w:numPr>
          <w:ilvl w:val="0"/>
          <w:numId w:val="30"/>
        </w:numPr>
        <w:spacing w:after="0" w:line="336" w:lineRule="auto"/>
        <w:ind w:hanging="360"/>
        <w:contextualSpacing/>
      </w:pPr>
      <w:r>
        <w:t>Search of Student Lockers Policy</w:t>
      </w:r>
    </w:p>
    <w:p w14:paraId="562F1C41" w14:textId="77777777" w:rsidR="0015160B" w:rsidRDefault="0015160B" w:rsidP="0015160B">
      <w:pPr>
        <w:pStyle w:val="Normal1"/>
        <w:numPr>
          <w:ilvl w:val="0"/>
          <w:numId w:val="30"/>
        </w:numPr>
        <w:spacing w:after="0" w:line="336" w:lineRule="auto"/>
        <w:ind w:hanging="360"/>
        <w:contextualSpacing/>
      </w:pPr>
      <w:r>
        <w:t>Internet Acceptable and Safety Policy</w:t>
      </w:r>
    </w:p>
    <w:p w14:paraId="685BD522" w14:textId="77777777" w:rsidR="0015160B" w:rsidRDefault="0015160B" w:rsidP="0015160B">
      <w:pPr>
        <w:pStyle w:val="Normal1"/>
        <w:numPr>
          <w:ilvl w:val="0"/>
          <w:numId w:val="30"/>
        </w:numPr>
        <w:spacing w:after="0" w:line="336" w:lineRule="auto"/>
        <w:ind w:hanging="360"/>
        <w:contextualSpacing/>
      </w:pPr>
      <w:r>
        <w:lastRenderedPageBreak/>
        <w:t>Paid Time Off Policy</w:t>
      </w:r>
    </w:p>
    <w:p w14:paraId="260C6C4B" w14:textId="77777777" w:rsidR="0015160B" w:rsidRDefault="0015160B" w:rsidP="0015160B">
      <w:pPr>
        <w:pStyle w:val="Normal1"/>
        <w:numPr>
          <w:ilvl w:val="0"/>
          <w:numId w:val="30"/>
        </w:numPr>
        <w:spacing w:after="0" w:line="336" w:lineRule="auto"/>
        <w:ind w:hanging="360"/>
        <w:contextualSpacing/>
      </w:pPr>
      <w:r>
        <w:t>Staff Notification of Violent Behavior by Students</w:t>
      </w:r>
    </w:p>
    <w:p w14:paraId="45A34526" w14:textId="77777777" w:rsidR="0015160B" w:rsidRDefault="0015160B" w:rsidP="0015160B">
      <w:pPr>
        <w:pStyle w:val="Normal1"/>
        <w:numPr>
          <w:ilvl w:val="0"/>
          <w:numId w:val="30"/>
        </w:numPr>
        <w:spacing w:after="0" w:line="336" w:lineRule="auto"/>
        <w:ind w:hanging="360"/>
        <w:contextualSpacing/>
      </w:pPr>
      <w:r>
        <w:t>Public and Private Personnel Data Policy</w:t>
      </w:r>
    </w:p>
    <w:p w14:paraId="23A09CB8" w14:textId="77777777" w:rsidR="0015160B" w:rsidRDefault="0015160B" w:rsidP="0015160B">
      <w:pPr>
        <w:pStyle w:val="Normal1"/>
        <w:numPr>
          <w:ilvl w:val="0"/>
          <w:numId w:val="30"/>
        </w:numPr>
        <w:spacing w:after="0" w:line="336" w:lineRule="auto"/>
        <w:ind w:hanging="360"/>
        <w:contextualSpacing/>
      </w:pPr>
      <w:r>
        <w:t>Procurement Policy</w:t>
      </w:r>
    </w:p>
    <w:p w14:paraId="63A9177B" w14:textId="77777777" w:rsidR="0015160B" w:rsidRDefault="0015160B" w:rsidP="0015160B">
      <w:pPr>
        <w:pStyle w:val="Normal1"/>
        <w:numPr>
          <w:ilvl w:val="0"/>
          <w:numId w:val="30"/>
        </w:numPr>
        <w:spacing w:after="0" w:line="336" w:lineRule="auto"/>
        <w:ind w:hanging="360"/>
        <w:contextualSpacing/>
      </w:pPr>
      <w:r>
        <w:t>Protection and Privacy Pupil Records</w:t>
      </w:r>
    </w:p>
    <w:p w14:paraId="68F6C550" w14:textId="77777777" w:rsidR="0015160B" w:rsidRDefault="0015160B" w:rsidP="0015160B">
      <w:pPr>
        <w:pStyle w:val="Normal1"/>
        <w:numPr>
          <w:ilvl w:val="0"/>
          <w:numId w:val="30"/>
        </w:numPr>
        <w:spacing w:after="0" w:line="336" w:lineRule="auto"/>
        <w:ind w:hanging="360"/>
        <w:contextualSpacing/>
      </w:pPr>
      <w:r>
        <w:t>FMAL Policy</w:t>
      </w:r>
    </w:p>
    <w:p w14:paraId="5DFC8306" w14:textId="77777777" w:rsidR="0015160B" w:rsidRDefault="0015160B" w:rsidP="0015160B">
      <w:pPr>
        <w:pStyle w:val="Normal1"/>
        <w:widowControl w:val="0"/>
        <w:spacing w:after="240"/>
      </w:pPr>
    </w:p>
    <w:p w14:paraId="3B3B6BC6" w14:textId="77777777" w:rsidR="0015160B" w:rsidRDefault="0015160B" w:rsidP="0015160B">
      <w:pPr>
        <w:pStyle w:val="Normal1"/>
        <w:spacing w:after="0" w:line="336" w:lineRule="auto"/>
        <w:ind w:left="720"/>
        <w:contextualSpacing/>
      </w:pPr>
    </w:p>
    <w:p w14:paraId="71A268AA" w14:textId="77777777" w:rsidR="0015160B" w:rsidRDefault="0015160B" w:rsidP="0015160B">
      <w:pPr>
        <w:pStyle w:val="Normal1"/>
        <w:widowControl w:val="0"/>
        <w:spacing w:after="240"/>
      </w:pPr>
    </w:p>
    <w:p w14:paraId="7E962483" w14:textId="77777777" w:rsidR="0015160B" w:rsidRDefault="0015160B" w:rsidP="0015160B">
      <w:pPr>
        <w:pStyle w:val="Normal1"/>
      </w:pPr>
      <w:r>
        <w:br w:type="page"/>
      </w:r>
    </w:p>
    <w:p w14:paraId="61039F03" w14:textId="77777777" w:rsidR="008768FA" w:rsidRDefault="008768FA" w:rsidP="0015160B">
      <w:pPr>
        <w:pStyle w:val="Normal1"/>
        <w:sectPr w:rsidR="008768FA">
          <w:type w:val="continuous"/>
          <w:pgSz w:w="12240" w:h="15840"/>
          <w:pgMar w:top="1440" w:right="1800" w:bottom="1440" w:left="1800" w:header="720" w:footer="720" w:gutter="0"/>
          <w:cols w:space="720"/>
        </w:sectPr>
      </w:pPr>
    </w:p>
    <w:p w14:paraId="62F825CE" w14:textId="77777777" w:rsidR="0015160B" w:rsidRDefault="0015160B" w:rsidP="0015160B">
      <w:pPr>
        <w:pStyle w:val="Heading1"/>
      </w:pPr>
      <w:bookmarkStart w:id="65" w:name="_1664s55" w:colFirst="0" w:colLast="0"/>
      <w:bookmarkStart w:id="66" w:name="_3q5sasy" w:colFirst="0" w:colLast="0"/>
      <w:bookmarkEnd w:id="65"/>
      <w:bookmarkEnd w:id="66"/>
      <w:r>
        <w:lastRenderedPageBreak/>
        <w:t>Appendix E: Staff Handbook</w:t>
      </w:r>
    </w:p>
    <w:p w14:paraId="64CF495E" w14:textId="77777777" w:rsidR="001A2779" w:rsidRPr="001A2779" w:rsidRDefault="00BE5E30" w:rsidP="001A2779">
      <w:pPr>
        <w:pStyle w:val="Normal1"/>
      </w:pPr>
      <w:r>
        <w:rPr>
          <w:b/>
          <w:noProof/>
          <w:sz w:val="96"/>
          <w:szCs w:val="96"/>
        </w:rPr>
        <w:lastRenderedPageBreak/>
        <w:drawing>
          <wp:inline distT="0" distB="0" distL="0" distR="0" wp14:anchorId="7C65D6EE" wp14:editId="69F366B6">
            <wp:extent cx="5257800" cy="6807082"/>
            <wp:effectExtent l="0" t="0" r="0" b="635"/>
            <wp:docPr id="48" name="Picture 48" descr="Macintosh HD:Users:user:Desktop:2017-2018 Handbook.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esktop:2017-2018 Handbook.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8188" cy="6807585"/>
                    </a:xfrm>
                    <a:prstGeom prst="rect">
                      <a:avLst/>
                    </a:prstGeom>
                    <a:noFill/>
                    <a:ln>
                      <a:noFill/>
                    </a:ln>
                  </pic:spPr>
                </pic:pic>
              </a:graphicData>
            </a:graphic>
          </wp:inline>
        </w:drawing>
      </w:r>
    </w:p>
    <w:p w14:paraId="7F3E8CD0" w14:textId="77777777" w:rsidR="00DF1243" w:rsidRDefault="00BE5E30" w:rsidP="00DF1243">
      <w:pPr>
        <w:jc w:val="center"/>
        <w:outlineLvl w:val="0"/>
        <w:rPr>
          <w:b/>
          <w:sz w:val="96"/>
          <w:szCs w:val="96"/>
        </w:rPr>
      </w:pPr>
      <w:r>
        <w:rPr>
          <w:rFonts w:ascii="Constantia" w:hAnsi="Constantia"/>
          <w:noProof/>
          <w:sz w:val="36"/>
          <w:szCs w:val="36"/>
        </w:rPr>
        <w:lastRenderedPageBreak/>
        <w:drawing>
          <wp:anchor distT="0" distB="0" distL="114300" distR="114300" simplePos="0" relativeHeight="251708416" behindDoc="0" locked="0" layoutInCell="1" allowOverlap="1" wp14:anchorId="39B856DE" wp14:editId="6FE95B10">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ACF675" w14:textId="77777777" w:rsidR="00DF1243" w:rsidRDefault="00BE5E30" w:rsidP="00DF1243">
      <w:pPr>
        <w:jc w:val="center"/>
        <w:outlineLvl w:val="0"/>
        <w:rPr>
          <w:b/>
          <w:sz w:val="96"/>
          <w:szCs w:val="96"/>
        </w:rPr>
      </w:pPr>
      <w:r>
        <w:rPr>
          <w:rFonts w:ascii="Constantia" w:hAnsi="Constantia"/>
          <w:noProof/>
          <w:sz w:val="36"/>
          <w:szCs w:val="36"/>
        </w:rPr>
        <w:lastRenderedPageBreak/>
        <w:drawing>
          <wp:anchor distT="0" distB="0" distL="114300" distR="114300" simplePos="0" relativeHeight="251709440" behindDoc="0" locked="0" layoutInCell="1" allowOverlap="1" wp14:anchorId="66575B8A" wp14:editId="405F982C">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77B9C1" w14:textId="77777777" w:rsidR="00DF1243" w:rsidRDefault="00BE5E30" w:rsidP="00DF1243">
      <w:pPr>
        <w:jc w:val="center"/>
        <w:outlineLvl w:val="0"/>
        <w:rPr>
          <w:b/>
          <w:sz w:val="96"/>
          <w:szCs w:val="96"/>
        </w:rPr>
      </w:pPr>
      <w:r>
        <w:rPr>
          <w:rFonts w:ascii="Constantia" w:hAnsi="Constantia"/>
          <w:noProof/>
          <w:sz w:val="36"/>
          <w:szCs w:val="36"/>
        </w:rPr>
        <w:lastRenderedPageBreak/>
        <w:drawing>
          <wp:anchor distT="0" distB="0" distL="114300" distR="114300" simplePos="0" relativeHeight="251710464" behindDoc="0" locked="0" layoutInCell="1" allowOverlap="1" wp14:anchorId="2E5D9E10" wp14:editId="588589A1">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DCD05" w14:textId="77777777" w:rsidR="00DF1243" w:rsidRDefault="00BE5E30" w:rsidP="00DF1243">
      <w:pPr>
        <w:jc w:val="center"/>
        <w:outlineLvl w:val="0"/>
        <w:rPr>
          <w:b/>
          <w:sz w:val="96"/>
          <w:szCs w:val="96"/>
        </w:rPr>
      </w:pPr>
      <w:r>
        <w:rPr>
          <w:rFonts w:ascii="Constantia" w:hAnsi="Constantia"/>
          <w:noProof/>
          <w:sz w:val="36"/>
          <w:szCs w:val="36"/>
        </w:rPr>
        <w:lastRenderedPageBreak/>
        <w:drawing>
          <wp:anchor distT="0" distB="0" distL="114300" distR="114300" simplePos="0" relativeHeight="251711488" behindDoc="0" locked="0" layoutInCell="1" allowOverlap="1" wp14:anchorId="15FDB9B6" wp14:editId="41CA34E3">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F2397" w14:textId="77777777" w:rsidR="00DF1243" w:rsidRDefault="00BE5E30" w:rsidP="00DF1243">
      <w:pPr>
        <w:jc w:val="center"/>
        <w:outlineLvl w:val="0"/>
        <w:rPr>
          <w:b/>
          <w:sz w:val="56"/>
          <w:szCs w:val="56"/>
        </w:rPr>
      </w:pPr>
      <w:r>
        <w:rPr>
          <w:rFonts w:ascii="Constantia" w:hAnsi="Constantia"/>
          <w:noProof/>
          <w:sz w:val="36"/>
          <w:szCs w:val="36"/>
        </w:rPr>
        <w:lastRenderedPageBreak/>
        <w:drawing>
          <wp:anchor distT="0" distB="0" distL="114300" distR="114300" simplePos="0" relativeHeight="251712512" behindDoc="0" locked="0" layoutInCell="1" allowOverlap="1" wp14:anchorId="055BC408" wp14:editId="2C7C1909">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52B8D" w14:textId="77777777" w:rsidR="00DF1243" w:rsidRDefault="00BE5E30" w:rsidP="00DF1243">
      <w:pPr>
        <w:jc w:val="center"/>
        <w:outlineLvl w:val="0"/>
        <w:rPr>
          <w:b/>
          <w:sz w:val="56"/>
          <w:szCs w:val="56"/>
        </w:rPr>
      </w:pPr>
      <w:r>
        <w:rPr>
          <w:rFonts w:ascii="Constantia" w:hAnsi="Constantia"/>
          <w:noProof/>
          <w:sz w:val="36"/>
          <w:szCs w:val="36"/>
        </w:rPr>
        <w:lastRenderedPageBreak/>
        <w:drawing>
          <wp:anchor distT="0" distB="0" distL="114300" distR="114300" simplePos="0" relativeHeight="251713536" behindDoc="0" locked="0" layoutInCell="1" allowOverlap="1" wp14:anchorId="2FD9359A" wp14:editId="3AEA2BCA">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3495F1" w14:textId="77777777" w:rsidR="00786EAC" w:rsidRDefault="00BE5E30" w:rsidP="00DF1243">
      <w:pPr>
        <w:widowControl w:val="0"/>
        <w:autoSpaceDE w:val="0"/>
        <w:autoSpaceDN w:val="0"/>
        <w:adjustRightInd w:val="0"/>
        <w:spacing w:after="240" w:line="440" w:lineRule="atLeast"/>
        <w:rPr>
          <w:b/>
          <w:bCs/>
          <w:color w:val="2A4B7E"/>
          <w:sz w:val="38"/>
          <w:szCs w:val="38"/>
        </w:rPr>
      </w:pPr>
      <w:r>
        <w:rPr>
          <w:rFonts w:ascii="Constantia" w:hAnsi="Constantia"/>
          <w:noProof/>
          <w:sz w:val="36"/>
          <w:szCs w:val="36"/>
        </w:rPr>
        <w:lastRenderedPageBreak/>
        <w:drawing>
          <wp:anchor distT="0" distB="0" distL="114300" distR="114300" simplePos="0" relativeHeight="251714560" behindDoc="0" locked="0" layoutInCell="1" allowOverlap="1" wp14:anchorId="449EABDD" wp14:editId="16342211">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91099" w14:textId="77777777" w:rsidR="00786EAC" w:rsidRDefault="00BE5E30" w:rsidP="002E7CEC">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15584" behindDoc="0" locked="0" layoutInCell="1" allowOverlap="1" wp14:anchorId="690BA56A" wp14:editId="7ED5B908">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E9373" w14:textId="77777777" w:rsidR="00786EAC"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16608" behindDoc="0" locked="0" layoutInCell="1" allowOverlap="1" wp14:anchorId="68286CD4" wp14:editId="71E3E3D8">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B82C4" w14:textId="77777777" w:rsidR="00786EAC"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17632" behindDoc="0" locked="0" layoutInCell="1" allowOverlap="1" wp14:anchorId="4EA8C5B6" wp14:editId="3BB5B4DA">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44078" w14:textId="77777777" w:rsidR="00786EAC" w:rsidRDefault="00BE5E30" w:rsidP="002E7CEC">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18656" behindDoc="0" locked="0" layoutInCell="1" allowOverlap="1" wp14:anchorId="44E7F1F3" wp14:editId="1139E08E">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19F5F7" w14:textId="77777777" w:rsidR="00786EAC" w:rsidRDefault="00BE5E30" w:rsidP="002E7CEC">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19680" behindDoc="0" locked="0" layoutInCell="1" allowOverlap="1" wp14:anchorId="746862ED" wp14:editId="63A818E7">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DCB50" w14:textId="77777777" w:rsidR="00786EAC" w:rsidRDefault="00BE5E30" w:rsidP="002E7CEC">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0704" behindDoc="0" locked="0" layoutInCell="1" allowOverlap="1" wp14:anchorId="42D04B08" wp14:editId="4BDB4813">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D99F3" w14:textId="77777777" w:rsidR="00786EAC" w:rsidRDefault="00BE5E30" w:rsidP="002E7CEC">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1728" behindDoc="0" locked="0" layoutInCell="1" allowOverlap="1" wp14:anchorId="3668D665" wp14:editId="6EF5C432">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7C99B" w14:textId="77777777" w:rsidR="00786EAC" w:rsidRDefault="00BE5E30" w:rsidP="00BE5E30">
      <w:pP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2752" behindDoc="0" locked="0" layoutInCell="1" allowOverlap="1" wp14:anchorId="65749465" wp14:editId="446DC5A0">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E2058"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3776" behindDoc="0" locked="0" layoutInCell="1" allowOverlap="1" wp14:anchorId="42436A49" wp14:editId="2F514039">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B8C10"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4800" behindDoc="0" locked="0" layoutInCell="1" allowOverlap="1" wp14:anchorId="5B198C0B" wp14:editId="7E1E6AD1">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90F37" w14:textId="0DBD168D" w:rsidR="00657C9F" w:rsidRDefault="009F5DB7"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6848" behindDoc="0" locked="0" layoutInCell="1" allowOverlap="1" wp14:anchorId="518A9F26" wp14:editId="1EDCC54C">
            <wp:simplePos x="0" y="0"/>
            <wp:positionH relativeFrom="column">
              <wp:posOffset>-1143000</wp:posOffset>
            </wp:positionH>
            <wp:positionV relativeFrom="paragraph">
              <wp:posOffset>-173355</wp:posOffset>
            </wp:positionV>
            <wp:extent cx="7772400" cy="10058400"/>
            <wp:effectExtent l="0" t="0" r="0" b="0"/>
            <wp:wrapThrough wrapText="bothSides">
              <wp:wrapPolygon edited="0">
                <wp:start x="0" y="0"/>
                <wp:lineTo x="0" y="21545"/>
                <wp:lineTo x="21529" y="21545"/>
                <wp:lineTo x="21529" y="0"/>
                <wp:lineTo x="0" y="0"/>
              </wp:wrapPolygon>
            </wp:wrapThrough>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E30">
        <w:rPr>
          <w:rFonts w:ascii="Constantia" w:hAnsi="Constantia"/>
          <w:noProof/>
          <w:sz w:val="36"/>
          <w:szCs w:val="36"/>
        </w:rPr>
        <w:drawing>
          <wp:anchor distT="0" distB="0" distL="114300" distR="114300" simplePos="0" relativeHeight="251725824" behindDoc="0" locked="0" layoutInCell="1" allowOverlap="1" wp14:anchorId="6FF4D88C" wp14:editId="1F24602F">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B5E425"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7872" behindDoc="0" locked="0" layoutInCell="1" allowOverlap="1" wp14:anchorId="311F71B5" wp14:editId="1E59FDFB">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FE3C47"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8896" behindDoc="0" locked="0" layoutInCell="1" allowOverlap="1" wp14:anchorId="7D7135C2" wp14:editId="7B2860CA">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5B4BA7"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29920" behindDoc="0" locked="0" layoutInCell="1" allowOverlap="1" wp14:anchorId="57161566" wp14:editId="053FD92D">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23A07"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30944" behindDoc="0" locked="0" layoutInCell="1" allowOverlap="1" wp14:anchorId="7D7B5522" wp14:editId="7F7DE59F">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92230" w14:textId="77777777" w:rsidR="00657C9F" w:rsidRDefault="00BE5E30"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31968" behindDoc="0" locked="0" layoutInCell="1" allowOverlap="1" wp14:anchorId="1BDEF0BC" wp14:editId="52C62C65">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1912F" w14:textId="395957FE" w:rsidR="00657C9F" w:rsidRDefault="009F5DB7" w:rsidP="00DF1243">
      <w:pPr>
        <w:jc w:val="center"/>
        <w:rPr>
          <w:rFonts w:ascii="Constantia" w:hAnsi="Constantia"/>
          <w:sz w:val="36"/>
          <w:szCs w:val="36"/>
        </w:rPr>
      </w:pPr>
      <w:r>
        <w:rPr>
          <w:rFonts w:ascii="Constantia" w:hAnsi="Constantia"/>
          <w:noProof/>
          <w:sz w:val="36"/>
          <w:szCs w:val="36"/>
        </w:rPr>
        <w:lastRenderedPageBreak/>
        <w:drawing>
          <wp:anchor distT="0" distB="0" distL="114300" distR="114300" simplePos="0" relativeHeight="251734016" behindDoc="0" locked="0" layoutInCell="1" allowOverlap="1" wp14:anchorId="646FE7EC" wp14:editId="4BB01FF3">
            <wp:simplePos x="0" y="0"/>
            <wp:positionH relativeFrom="column">
              <wp:posOffset>-1143000</wp:posOffset>
            </wp:positionH>
            <wp:positionV relativeFrom="paragraph">
              <wp:posOffset>398145</wp:posOffset>
            </wp:positionV>
            <wp:extent cx="7772400" cy="10058400"/>
            <wp:effectExtent l="0" t="0" r="0" b="0"/>
            <wp:wrapThrough wrapText="bothSides">
              <wp:wrapPolygon edited="0">
                <wp:start x="0" y="0"/>
                <wp:lineTo x="0" y="21545"/>
                <wp:lineTo x="21529" y="21545"/>
                <wp:lineTo x="21529"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E30">
        <w:rPr>
          <w:rFonts w:ascii="Constantia" w:hAnsi="Constantia"/>
          <w:noProof/>
          <w:sz w:val="36"/>
          <w:szCs w:val="36"/>
        </w:rPr>
        <w:drawing>
          <wp:anchor distT="0" distB="0" distL="114300" distR="114300" simplePos="0" relativeHeight="251732992" behindDoc="0" locked="0" layoutInCell="1" allowOverlap="1" wp14:anchorId="17A1FF34" wp14:editId="3CC81F92">
            <wp:simplePos x="0" y="0"/>
            <wp:positionH relativeFrom="column">
              <wp:posOffset>-1143000</wp:posOffset>
            </wp:positionH>
            <wp:positionV relativeFrom="paragraph">
              <wp:posOffset>-1087755</wp:posOffset>
            </wp:positionV>
            <wp:extent cx="7772400" cy="10058400"/>
            <wp:effectExtent l="0" t="0" r="0" b="0"/>
            <wp:wrapThrough wrapText="bothSides">
              <wp:wrapPolygon edited="0">
                <wp:start x="0" y="0"/>
                <wp:lineTo x="0" y="21545"/>
                <wp:lineTo x="21529" y="21545"/>
                <wp:lineTo x="21529"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EF99F" w14:textId="77777777" w:rsidR="008768FA" w:rsidRDefault="008B7119">
      <w:pPr>
        <w:pStyle w:val="Normal1"/>
      </w:pPr>
      <w:r>
        <w:rPr>
          <w:noProof/>
        </w:rPr>
        <w:lastRenderedPageBreak/>
        <w:drawing>
          <wp:inline distT="0" distB="0" distL="0" distR="0" wp14:anchorId="7979CD91" wp14:editId="50D02D95">
            <wp:extent cx="5486400" cy="7099935"/>
            <wp:effectExtent l="0" t="0" r="0" b="12065"/>
            <wp:docPr id="7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62"/>
                    <a:srcRect/>
                    <a:stretch>
                      <a:fillRect/>
                    </a:stretch>
                  </pic:blipFill>
                  <pic:spPr>
                    <a:xfrm>
                      <a:off x="0" y="0"/>
                      <a:ext cx="5486400" cy="7099935"/>
                    </a:xfrm>
                    <a:prstGeom prst="rect">
                      <a:avLst/>
                    </a:prstGeom>
                    <a:ln/>
                  </pic:spPr>
                </pic:pic>
              </a:graphicData>
            </a:graphic>
          </wp:inline>
        </w:drawing>
      </w:r>
    </w:p>
    <w:p w14:paraId="577B1291" w14:textId="77777777" w:rsidR="008768FA" w:rsidRDefault="008B7119">
      <w:pPr>
        <w:pStyle w:val="Normal1"/>
      </w:pPr>
      <w:r>
        <w:rPr>
          <w:noProof/>
        </w:rPr>
        <w:lastRenderedPageBreak/>
        <w:drawing>
          <wp:inline distT="0" distB="0" distL="0" distR="0" wp14:anchorId="5D719B59" wp14:editId="6A618696">
            <wp:extent cx="5486400" cy="7099935"/>
            <wp:effectExtent l="0" t="0" r="0" b="0"/>
            <wp:docPr id="7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3"/>
                    <a:srcRect/>
                    <a:stretch>
                      <a:fillRect/>
                    </a:stretch>
                  </pic:blipFill>
                  <pic:spPr>
                    <a:xfrm>
                      <a:off x="0" y="0"/>
                      <a:ext cx="5486400" cy="7099935"/>
                    </a:xfrm>
                    <a:prstGeom prst="rect">
                      <a:avLst/>
                    </a:prstGeom>
                    <a:ln/>
                  </pic:spPr>
                </pic:pic>
              </a:graphicData>
            </a:graphic>
          </wp:inline>
        </w:drawing>
      </w:r>
    </w:p>
    <w:p w14:paraId="27841B4B" w14:textId="77777777" w:rsidR="008768FA" w:rsidRDefault="008B7119">
      <w:pPr>
        <w:pStyle w:val="Normal1"/>
      </w:pPr>
      <w:r>
        <w:rPr>
          <w:noProof/>
        </w:rPr>
        <w:lastRenderedPageBreak/>
        <w:drawing>
          <wp:inline distT="0" distB="0" distL="0" distR="0" wp14:anchorId="3A751FDB" wp14:editId="3A53D599">
            <wp:extent cx="5486400" cy="7099935"/>
            <wp:effectExtent l="0" t="0" r="0" b="12065"/>
            <wp:docPr id="7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64"/>
                    <a:srcRect/>
                    <a:stretch>
                      <a:fillRect/>
                    </a:stretch>
                  </pic:blipFill>
                  <pic:spPr>
                    <a:xfrm>
                      <a:off x="0" y="0"/>
                      <a:ext cx="5486400" cy="7099935"/>
                    </a:xfrm>
                    <a:prstGeom prst="rect">
                      <a:avLst/>
                    </a:prstGeom>
                    <a:ln/>
                  </pic:spPr>
                </pic:pic>
              </a:graphicData>
            </a:graphic>
          </wp:inline>
        </w:drawing>
      </w:r>
    </w:p>
    <w:p w14:paraId="1217E530" w14:textId="77777777" w:rsidR="008768FA" w:rsidRDefault="008768FA">
      <w:pPr>
        <w:pStyle w:val="Normal1"/>
        <w:spacing w:after="0" w:line="240" w:lineRule="auto"/>
        <w:jc w:val="center"/>
      </w:pPr>
    </w:p>
    <w:p w14:paraId="39C02D37" w14:textId="77777777" w:rsidR="008768FA" w:rsidRDefault="008768FA">
      <w:pPr>
        <w:pStyle w:val="Normal1"/>
        <w:spacing w:after="0" w:line="240" w:lineRule="auto"/>
        <w:jc w:val="center"/>
      </w:pPr>
    </w:p>
    <w:p w14:paraId="1C937B76" w14:textId="77777777" w:rsidR="008768FA" w:rsidRDefault="00001123">
      <w:pPr>
        <w:pStyle w:val="Normal1"/>
        <w:spacing w:after="0" w:line="240" w:lineRule="auto"/>
        <w:jc w:val="center"/>
      </w:pPr>
      <w:r>
        <w:rPr>
          <w:b/>
          <w:sz w:val="24"/>
          <w:szCs w:val="24"/>
        </w:rPr>
        <w:t>Criminal Background Check Notice</w:t>
      </w:r>
    </w:p>
    <w:p w14:paraId="60F42798" w14:textId="77777777" w:rsidR="008768FA" w:rsidRDefault="008768FA">
      <w:pPr>
        <w:pStyle w:val="Normal1"/>
        <w:spacing w:after="0" w:line="240" w:lineRule="auto"/>
        <w:jc w:val="center"/>
      </w:pPr>
    </w:p>
    <w:p w14:paraId="119FE83C" w14:textId="77777777" w:rsidR="008768FA" w:rsidRDefault="00001123">
      <w:pPr>
        <w:pStyle w:val="Normal1"/>
        <w:tabs>
          <w:tab w:val="left" w:pos="450"/>
        </w:tabs>
        <w:spacing w:after="0" w:line="240" w:lineRule="auto"/>
      </w:pPr>
      <w:r>
        <w:rPr>
          <w:rFonts w:ascii="Times New Roman" w:eastAsia="Times New Roman" w:hAnsi="Times New Roman" w:cs="Times New Roman"/>
          <w:sz w:val="20"/>
          <w:szCs w:val="20"/>
        </w:rPr>
        <w:t xml:space="preserve">As you may know all school hiring authorities are now required by Minnesota law (Child Protection Background Check, Minnesota Statute Sections 299C.60 – 299C.64) to conduct criminal history background checks on persons offered employment.  LIFE Prep School staff may conduct the background check and/or information may be requested from the St. Paul Police Department and the McDowell Agency, Inc.  We request that you read this notice and fill out the accompanying </w:t>
      </w:r>
      <w:r>
        <w:rPr>
          <w:rFonts w:ascii="Times New Roman" w:eastAsia="Times New Roman" w:hAnsi="Times New Roman" w:cs="Times New Roman"/>
          <w:i/>
          <w:sz w:val="20"/>
          <w:szCs w:val="20"/>
        </w:rPr>
        <w:t xml:space="preserve">Criminal Background Check Authorization form, </w:t>
      </w:r>
      <w:r>
        <w:rPr>
          <w:rFonts w:ascii="Times New Roman" w:eastAsia="Times New Roman" w:hAnsi="Times New Roman" w:cs="Times New Roman"/>
          <w:sz w:val="20"/>
          <w:szCs w:val="20"/>
        </w:rPr>
        <w:t>which is adopted from that used by the Saint Paul Public Schools.</w:t>
      </w:r>
    </w:p>
    <w:p w14:paraId="3E9CFC7F" w14:textId="77777777" w:rsidR="008768FA" w:rsidRDefault="008768FA">
      <w:pPr>
        <w:pStyle w:val="Normal1"/>
        <w:tabs>
          <w:tab w:val="left" w:pos="450"/>
        </w:tabs>
        <w:spacing w:after="0" w:line="240" w:lineRule="auto"/>
      </w:pPr>
    </w:p>
    <w:p w14:paraId="278F5E8B" w14:textId="77777777" w:rsidR="008768FA" w:rsidRDefault="00001123">
      <w:pPr>
        <w:pStyle w:val="Normal1"/>
        <w:tabs>
          <w:tab w:val="left" w:pos="450"/>
        </w:tabs>
        <w:spacing w:after="0" w:line="240" w:lineRule="auto"/>
      </w:pPr>
      <w:r>
        <w:rPr>
          <w:rFonts w:ascii="Times New Roman" w:eastAsia="Times New Roman" w:hAnsi="Times New Roman" w:cs="Times New Roman"/>
          <w:sz w:val="20"/>
          <w:szCs w:val="20"/>
        </w:rPr>
        <w:t>As a prospective employee of the LIFE Prep School, you have the following rights as spelled out in section 299C.62, Subdivision 3, of the above-mentioned law:</w:t>
      </w:r>
    </w:p>
    <w:p w14:paraId="422ABC22"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to be informed that a children’s service provider will request a background check on the children’s service worker:</w:t>
      </w:r>
    </w:p>
    <w:p w14:paraId="7C8042AF" w14:textId="77777777" w:rsidR="008768FA" w:rsidRDefault="00001123">
      <w:pPr>
        <w:pStyle w:val="Normal1"/>
        <w:numPr>
          <w:ilvl w:val="1"/>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for the purposes of the children’s service worker’s application to be employed by, volunteer with, or be an owner of a children’s service provider or for purposes of continuing as an employee, volunteer, or owner; and</w:t>
      </w:r>
    </w:p>
    <w:p w14:paraId="5F8B27B6" w14:textId="77777777" w:rsidR="008768FA" w:rsidRDefault="00001123">
      <w:pPr>
        <w:pStyle w:val="Normal1"/>
        <w:numPr>
          <w:ilvl w:val="1"/>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to determine whether the children’s service worker has been convicted of any crime specified in section 299C61, subdivision 2 or 4.</w:t>
      </w:r>
    </w:p>
    <w:p w14:paraId="787F5FEF"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to be informed by the children’s service provider of the (Bureau of Criminal Apprehension) superintendent’s response to the background check and to obtain from the children’s service provider a copy of the background check report;</w:t>
      </w:r>
    </w:p>
    <w:p w14:paraId="49904677"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to obtain from the (McDowell Agency, Inc.) superintendent any record that forms the basis for the report;</w:t>
      </w:r>
    </w:p>
    <w:p w14:paraId="3EEC19C6"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to challenge the accuracy and completeness of any information contained in the report or record pursuant to section 12.04, subdivision 4;</w:t>
      </w:r>
    </w:p>
    <w:p w14:paraId="02A592E8"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to be informed by the children’s service provider if the children’s service worker’s application to be employed with, volunteer with, or be an owner of the children’s service provider, or to continue as an employee, volunteer, or owner, has been denied because of the (</w:t>
      </w:r>
      <w:proofErr w:type="spellStart"/>
      <w:r>
        <w:rPr>
          <w:rFonts w:ascii="Times New Roman" w:eastAsia="Times New Roman" w:hAnsi="Times New Roman" w:cs="Times New Roman"/>
          <w:sz w:val="20"/>
          <w:szCs w:val="20"/>
        </w:rPr>
        <w:t>The</w:t>
      </w:r>
      <w:proofErr w:type="spellEnd"/>
      <w:r>
        <w:rPr>
          <w:rFonts w:ascii="Times New Roman" w:eastAsia="Times New Roman" w:hAnsi="Times New Roman" w:cs="Times New Roman"/>
          <w:sz w:val="20"/>
          <w:szCs w:val="20"/>
        </w:rPr>
        <w:t xml:space="preserve"> McDowell Agency, Inc.) superintendent’s response; and</w:t>
      </w:r>
    </w:p>
    <w:p w14:paraId="250176D2" w14:textId="77777777" w:rsidR="008768FA" w:rsidRDefault="00001123">
      <w:pPr>
        <w:pStyle w:val="Normal1"/>
        <w:numPr>
          <w:ilvl w:val="0"/>
          <w:numId w:val="19"/>
        </w:numPr>
        <w:tabs>
          <w:tab w:val="left" w:pos="450"/>
        </w:tabs>
        <w:spacing w:after="0" w:line="240"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the right not to be required directly or indirectly to pay the cost of the background check.</w:t>
      </w:r>
    </w:p>
    <w:p w14:paraId="44381408" w14:textId="77777777" w:rsidR="008768FA" w:rsidRDefault="008768FA">
      <w:pPr>
        <w:pStyle w:val="Normal1"/>
        <w:tabs>
          <w:tab w:val="left" w:pos="450"/>
        </w:tabs>
        <w:spacing w:after="0" w:line="240" w:lineRule="auto"/>
      </w:pPr>
    </w:p>
    <w:p w14:paraId="36655B29" w14:textId="77777777" w:rsidR="008768FA" w:rsidRDefault="00001123">
      <w:pPr>
        <w:pStyle w:val="Normal1"/>
        <w:tabs>
          <w:tab w:val="left" w:pos="450"/>
        </w:tabs>
        <w:spacing w:after="0" w:line="240" w:lineRule="auto"/>
      </w:pPr>
      <w:r>
        <w:rPr>
          <w:rFonts w:ascii="Times New Roman" w:eastAsia="Times New Roman" w:hAnsi="Times New Roman" w:cs="Times New Roman"/>
          <w:sz w:val="20"/>
          <w:szCs w:val="20"/>
        </w:rPr>
        <w:t>In order for us to initiate a criminal background check, you are required to provide the information requested on the Criminal Background Check Authorization form.  The information we receive will be reviewed. If your criminal background is related to your employment with The McDowell Agency, Inc., the offer of employment will be withdrawn.  If you have already begun working, your employment will be terminated.</w:t>
      </w:r>
    </w:p>
    <w:p w14:paraId="69670F14" w14:textId="77777777" w:rsidR="008768FA" w:rsidRDefault="008768FA">
      <w:pPr>
        <w:pStyle w:val="Normal1"/>
        <w:tabs>
          <w:tab w:val="left" w:pos="450"/>
        </w:tabs>
        <w:spacing w:after="0" w:line="240" w:lineRule="auto"/>
      </w:pPr>
    </w:p>
    <w:p w14:paraId="31BA74A4" w14:textId="77777777" w:rsidR="008768FA" w:rsidRDefault="00001123" w:rsidP="00FC5E63">
      <w:pPr>
        <w:pStyle w:val="Normal1"/>
        <w:tabs>
          <w:tab w:val="left" w:pos="450"/>
        </w:tabs>
        <w:spacing w:after="0" w:line="240" w:lineRule="auto"/>
      </w:pPr>
      <w:r>
        <w:rPr>
          <w:rFonts w:ascii="Times New Roman" w:eastAsia="Times New Roman" w:hAnsi="Times New Roman" w:cs="Times New Roman"/>
          <w:sz w:val="20"/>
          <w:szCs w:val="20"/>
        </w:rPr>
        <w:t>A copy of any information provided to or collected by LIFE Prep Agency, Inc. can be provided to you if there is any record of conviction.  You have the right to request a copy of this information.  If you wish to request a copy of the information, be sure to indicate your request in the space provided above the signature space on the Criminal Background Check Authorization Form.</w:t>
      </w:r>
      <w:r>
        <w:br w:type="page"/>
      </w:r>
    </w:p>
    <w:p w14:paraId="59199384" w14:textId="77777777" w:rsidR="008768FA" w:rsidRDefault="008768FA">
      <w:pPr>
        <w:pStyle w:val="Normal1"/>
        <w:spacing w:after="0" w:line="240" w:lineRule="auto"/>
      </w:pPr>
    </w:p>
    <w:p w14:paraId="453D03EC" w14:textId="77777777" w:rsidR="008768FA" w:rsidRDefault="00001123">
      <w:pPr>
        <w:pStyle w:val="Normal1"/>
        <w:spacing w:after="0" w:line="240" w:lineRule="auto"/>
        <w:ind w:left="450"/>
      </w:pPr>
      <w:r>
        <w:rPr>
          <w:sz w:val="18"/>
          <w:szCs w:val="18"/>
        </w:rPr>
        <w:t>LIFE Prep School</w:t>
      </w:r>
    </w:p>
    <w:p w14:paraId="50CC4DD3" w14:textId="77777777" w:rsidR="008768FA" w:rsidRDefault="00001123">
      <w:pPr>
        <w:pStyle w:val="Normal1"/>
        <w:spacing w:after="0" w:line="240" w:lineRule="auto"/>
        <w:ind w:left="450"/>
      </w:pPr>
      <w:r>
        <w:rPr>
          <w:sz w:val="18"/>
          <w:szCs w:val="18"/>
        </w:rPr>
        <w:t>930 Geranium Avenue East</w:t>
      </w:r>
    </w:p>
    <w:p w14:paraId="48D2705E" w14:textId="77777777" w:rsidR="008768FA" w:rsidRDefault="00001123">
      <w:pPr>
        <w:pStyle w:val="Normal1"/>
        <w:spacing w:after="0" w:line="240" w:lineRule="auto"/>
        <w:ind w:left="450"/>
      </w:pPr>
      <w:r>
        <w:rPr>
          <w:sz w:val="18"/>
          <w:szCs w:val="18"/>
        </w:rPr>
        <w:t>St. Paul, MN  55106</w:t>
      </w:r>
    </w:p>
    <w:p w14:paraId="4C2DA262" w14:textId="77777777" w:rsidR="008768FA" w:rsidRDefault="00001123">
      <w:pPr>
        <w:pStyle w:val="Normal1"/>
        <w:spacing w:after="0" w:line="240" w:lineRule="auto"/>
        <w:ind w:left="450"/>
      </w:pPr>
      <w:r>
        <w:rPr>
          <w:sz w:val="18"/>
          <w:szCs w:val="18"/>
        </w:rPr>
        <w:t>651-793-6624</w:t>
      </w:r>
    </w:p>
    <w:p w14:paraId="0DBB7A72" w14:textId="77777777" w:rsidR="008768FA" w:rsidRDefault="008768FA">
      <w:pPr>
        <w:pStyle w:val="Normal1"/>
        <w:spacing w:after="0" w:line="240" w:lineRule="auto"/>
        <w:ind w:left="450"/>
      </w:pPr>
    </w:p>
    <w:p w14:paraId="6C553004" w14:textId="77777777" w:rsidR="008768FA" w:rsidRDefault="00001123">
      <w:pPr>
        <w:pStyle w:val="Normal1"/>
        <w:spacing w:after="0" w:line="240" w:lineRule="auto"/>
        <w:ind w:left="450"/>
        <w:jc w:val="center"/>
      </w:pPr>
      <w:r>
        <w:rPr>
          <w:b/>
        </w:rPr>
        <w:t>Criminal Background Check Authorization</w:t>
      </w:r>
    </w:p>
    <w:p w14:paraId="1B200A08" w14:textId="77777777" w:rsidR="008768FA" w:rsidRDefault="00001123">
      <w:pPr>
        <w:pStyle w:val="Normal1"/>
        <w:spacing w:after="0" w:line="240" w:lineRule="auto"/>
        <w:ind w:left="450"/>
        <w:jc w:val="center"/>
      </w:pPr>
      <w:r>
        <w:rPr>
          <w:b/>
          <w:sz w:val="18"/>
          <w:szCs w:val="18"/>
        </w:rPr>
        <w:t xml:space="preserve">NON-PROFIT ORGANIZATION </w:t>
      </w:r>
    </w:p>
    <w:p w14:paraId="372DA30F" w14:textId="77777777" w:rsidR="008768FA" w:rsidRDefault="008768FA">
      <w:pPr>
        <w:pStyle w:val="Normal1"/>
        <w:spacing w:after="0" w:line="240" w:lineRule="auto"/>
        <w:ind w:left="450"/>
      </w:pPr>
    </w:p>
    <w:p w14:paraId="6CD53B3B" w14:textId="77777777" w:rsidR="008768FA" w:rsidRDefault="00001123">
      <w:pPr>
        <w:pStyle w:val="Normal1"/>
        <w:spacing w:after="0" w:line="240" w:lineRule="auto"/>
        <w:ind w:left="450"/>
      </w:pPr>
      <w:r>
        <w:rPr>
          <w:sz w:val="18"/>
          <w:szCs w:val="18"/>
        </w:rPr>
        <w:t>The following named individual has made application with this agency for employment.</w:t>
      </w:r>
    </w:p>
    <w:p w14:paraId="4B4E3CE5" w14:textId="77777777" w:rsidR="008768FA" w:rsidRDefault="008768FA">
      <w:pPr>
        <w:pStyle w:val="Normal1"/>
        <w:spacing w:after="0" w:line="240" w:lineRule="auto"/>
        <w:ind w:left="450"/>
      </w:pPr>
    </w:p>
    <w:p w14:paraId="1382FDC7" w14:textId="77777777" w:rsidR="008768FA" w:rsidRDefault="00001123">
      <w:pPr>
        <w:pStyle w:val="Normal1"/>
        <w:spacing w:after="0" w:line="240" w:lineRule="auto"/>
        <w:ind w:left="450"/>
      </w:pPr>
      <w:r>
        <w:rPr>
          <w:b/>
          <w:sz w:val="18"/>
          <w:szCs w:val="18"/>
        </w:rPr>
        <w:t xml:space="preserve">Last Name of Applicant </w:t>
      </w:r>
      <w:r>
        <w:rPr>
          <w:sz w:val="18"/>
          <w:szCs w:val="18"/>
        </w:rPr>
        <w:t>(please print</w:t>
      </w:r>
      <w:proofErr w:type="gramStart"/>
      <w:r>
        <w:rPr>
          <w:sz w:val="18"/>
          <w:szCs w:val="18"/>
        </w:rPr>
        <w:t>):_</w:t>
      </w:r>
      <w:proofErr w:type="gramEnd"/>
      <w:r>
        <w:rPr>
          <w:sz w:val="18"/>
          <w:szCs w:val="18"/>
        </w:rPr>
        <w:t>__________________________________________________________</w:t>
      </w:r>
    </w:p>
    <w:p w14:paraId="234E73F1" w14:textId="77777777" w:rsidR="008768FA" w:rsidRDefault="008768FA">
      <w:pPr>
        <w:pStyle w:val="Normal1"/>
        <w:spacing w:after="0" w:line="240" w:lineRule="auto"/>
        <w:ind w:left="450"/>
      </w:pPr>
    </w:p>
    <w:p w14:paraId="13C2A451" w14:textId="77777777" w:rsidR="008768FA" w:rsidRDefault="00001123">
      <w:pPr>
        <w:pStyle w:val="Normal1"/>
        <w:spacing w:after="0" w:line="240" w:lineRule="auto"/>
        <w:ind w:left="450"/>
      </w:pPr>
      <w:r>
        <w:rPr>
          <w:b/>
          <w:sz w:val="18"/>
          <w:szCs w:val="18"/>
        </w:rPr>
        <w:t>First Name</w:t>
      </w:r>
      <w:r>
        <w:rPr>
          <w:sz w:val="18"/>
          <w:szCs w:val="18"/>
        </w:rPr>
        <w:t xml:space="preserve"> (please print</w:t>
      </w:r>
      <w:proofErr w:type="gramStart"/>
      <w:r>
        <w:rPr>
          <w:sz w:val="18"/>
          <w:szCs w:val="18"/>
        </w:rPr>
        <w:t>):_</w:t>
      </w:r>
      <w:proofErr w:type="gramEnd"/>
      <w:r>
        <w:rPr>
          <w:sz w:val="18"/>
          <w:szCs w:val="18"/>
        </w:rPr>
        <w:t>_________________________________________________________________________</w:t>
      </w:r>
    </w:p>
    <w:p w14:paraId="2D268102" w14:textId="77777777" w:rsidR="008768FA" w:rsidRDefault="008768FA">
      <w:pPr>
        <w:pStyle w:val="Normal1"/>
        <w:spacing w:after="0" w:line="240" w:lineRule="auto"/>
        <w:ind w:left="450"/>
      </w:pPr>
    </w:p>
    <w:p w14:paraId="392FEB70" w14:textId="77777777" w:rsidR="008768FA" w:rsidRDefault="00001123">
      <w:pPr>
        <w:pStyle w:val="Normal1"/>
        <w:spacing w:after="0" w:line="240" w:lineRule="auto"/>
        <w:ind w:left="450"/>
      </w:pPr>
      <w:r>
        <w:rPr>
          <w:b/>
          <w:sz w:val="18"/>
          <w:szCs w:val="18"/>
        </w:rPr>
        <w:t xml:space="preserve">Middle </w:t>
      </w:r>
      <w:r>
        <w:rPr>
          <w:sz w:val="18"/>
          <w:szCs w:val="18"/>
        </w:rPr>
        <w:t>(full-please print</w:t>
      </w:r>
      <w:proofErr w:type="gramStart"/>
      <w:r>
        <w:rPr>
          <w:sz w:val="18"/>
          <w:szCs w:val="18"/>
        </w:rPr>
        <w:t>):_</w:t>
      </w:r>
      <w:proofErr w:type="gramEnd"/>
      <w:r>
        <w:rPr>
          <w:sz w:val="18"/>
          <w:szCs w:val="18"/>
        </w:rPr>
        <w:t>_________________________________________________________________________</w:t>
      </w:r>
    </w:p>
    <w:p w14:paraId="7E680CFD" w14:textId="77777777" w:rsidR="008768FA" w:rsidRDefault="008768FA">
      <w:pPr>
        <w:pStyle w:val="Normal1"/>
        <w:spacing w:after="0" w:line="240" w:lineRule="auto"/>
        <w:ind w:left="450"/>
      </w:pPr>
    </w:p>
    <w:p w14:paraId="78C735ED" w14:textId="77777777" w:rsidR="008768FA" w:rsidRDefault="00001123">
      <w:pPr>
        <w:pStyle w:val="Normal1"/>
        <w:spacing w:after="0" w:line="240" w:lineRule="auto"/>
        <w:ind w:left="450"/>
      </w:pPr>
      <w:proofErr w:type="gramStart"/>
      <w:r>
        <w:rPr>
          <w:b/>
          <w:sz w:val="18"/>
          <w:szCs w:val="18"/>
        </w:rPr>
        <w:t>Address:_</w:t>
      </w:r>
      <w:proofErr w:type="gramEnd"/>
      <w:r>
        <w:rPr>
          <w:b/>
          <w:sz w:val="18"/>
          <w:szCs w:val="18"/>
        </w:rPr>
        <w:t>_____________________________________________________________________________________________</w:t>
      </w:r>
    </w:p>
    <w:p w14:paraId="0D6CB438" w14:textId="77777777" w:rsidR="008768FA" w:rsidRDefault="008768FA">
      <w:pPr>
        <w:pStyle w:val="Normal1"/>
        <w:spacing w:after="0" w:line="240" w:lineRule="auto"/>
        <w:ind w:left="450"/>
      </w:pPr>
    </w:p>
    <w:p w14:paraId="1E4A8A35" w14:textId="77777777" w:rsidR="008768FA" w:rsidRDefault="00001123">
      <w:pPr>
        <w:pStyle w:val="Normal1"/>
        <w:spacing w:after="0" w:line="240" w:lineRule="auto"/>
        <w:ind w:left="450"/>
      </w:pPr>
      <w:r>
        <w:rPr>
          <w:b/>
          <w:sz w:val="18"/>
          <w:szCs w:val="18"/>
        </w:rPr>
        <w:t xml:space="preserve">___________________________  </w:t>
      </w:r>
      <w:r>
        <w:rPr>
          <w:b/>
          <w:sz w:val="18"/>
          <w:szCs w:val="18"/>
        </w:rPr>
        <w:tab/>
        <w:t xml:space="preserve">_________________________    </w:t>
      </w:r>
      <w:r>
        <w:rPr>
          <w:b/>
          <w:sz w:val="18"/>
          <w:szCs w:val="18"/>
        </w:rPr>
        <w:tab/>
        <w:t>__________________________________________</w:t>
      </w:r>
    </w:p>
    <w:p w14:paraId="2CA4E022" w14:textId="77777777" w:rsidR="008768FA" w:rsidRDefault="00001123">
      <w:pPr>
        <w:pStyle w:val="Normal1"/>
        <w:spacing w:after="0" w:line="240" w:lineRule="auto"/>
        <w:ind w:left="450"/>
      </w:pPr>
      <w:r>
        <w:rPr>
          <w:b/>
          <w:sz w:val="18"/>
          <w:szCs w:val="18"/>
        </w:rPr>
        <w:t>Date of Birth</w:t>
      </w:r>
      <w:r>
        <w:rPr>
          <w:b/>
          <w:sz w:val="18"/>
          <w:szCs w:val="18"/>
        </w:rPr>
        <w:tab/>
      </w:r>
      <w:r>
        <w:rPr>
          <w:b/>
          <w:sz w:val="18"/>
          <w:szCs w:val="18"/>
        </w:rPr>
        <w:tab/>
      </w:r>
      <w:proofErr w:type="gramStart"/>
      <w:r>
        <w:rPr>
          <w:b/>
          <w:sz w:val="18"/>
          <w:szCs w:val="18"/>
        </w:rPr>
        <w:tab/>
        <w:t xml:space="preserve">  Sex</w:t>
      </w:r>
      <w:proofErr w:type="gramEnd"/>
      <w:r>
        <w:rPr>
          <w:b/>
          <w:sz w:val="18"/>
          <w:szCs w:val="18"/>
        </w:rPr>
        <w:t xml:space="preserve"> </w:t>
      </w:r>
      <w:r>
        <w:rPr>
          <w:sz w:val="18"/>
          <w:szCs w:val="18"/>
        </w:rPr>
        <w:t>(M or F)</w:t>
      </w:r>
      <w:r>
        <w:rPr>
          <w:b/>
          <w:sz w:val="18"/>
          <w:szCs w:val="18"/>
        </w:rPr>
        <w:tab/>
      </w:r>
      <w:r>
        <w:rPr>
          <w:b/>
          <w:sz w:val="18"/>
          <w:szCs w:val="18"/>
        </w:rPr>
        <w:tab/>
      </w:r>
      <w:r>
        <w:rPr>
          <w:b/>
          <w:sz w:val="18"/>
          <w:szCs w:val="18"/>
        </w:rPr>
        <w:tab/>
        <w:t>Social Security Number</w:t>
      </w:r>
    </w:p>
    <w:p w14:paraId="4C3739C3" w14:textId="77777777" w:rsidR="008768FA" w:rsidRDefault="008768FA">
      <w:pPr>
        <w:pStyle w:val="Normal1"/>
        <w:spacing w:after="0" w:line="240" w:lineRule="auto"/>
        <w:ind w:left="450"/>
      </w:pPr>
    </w:p>
    <w:p w14:paraId="7DAFDDA1" w14:textId="77777777" w:rsidR="008768FA" w:rsidRDefault="00001123">
      <w:pPr>
        <w:pStyle w:val="Normal1"/>
        <w:spacing w:after="0" w:line="240" w:lineRule="auto"/>
        <w:ind w:left="450"/>
      </w:pPr>
      <w:r>
        <w:rPr>
          <w:sz w:val="18"/>
          <w:szCs w:val="18"/>
        </w:rPr>
        <w:t>If you have lived at the above address for less than seven (7) years please list past addresses.</w:t>
      </w:r>
    </w:p>
    <w:p w14:paraId="5ED669FD" w14:textId="77777777" w:rsidR="008768FA" w:rsidRDefault="008768FA">
      <w:pPr>
        <w:pStyle w:val="Normal1"/>
        <w:spacing w:after="0" w:line="240" w:lineRule="auto"/>
        <w:ind w:left="450"/>
      </w:pPr>
    </w:p>
    <w:p w14:paraId="62ACFC87" w14:textId="77777777" w:rsidR="008768FA" w:rsidRDefault="008768FA">
      <w:pPr>
        <w:pStyle w:val="Normal1"/>
        <w:spacing w:after="0" w:line="240" w:lineRule="auto"/>
        <w:ind w:left="450"/>
      </w:pPr>
    </w:p>
    <w:p w14:paraId="2160BD48" w14:textId="77777777" w:rsidR="008768FA" w:rsidRDefault="00001123">
      <w:pPr>
        <w:pStyle w:val="Normal1"/>
        <w:spacing w:after="0" w:line="240" w:lineRule="auto"/>
        <w:ind w:left="450"/>
      </w:pPr>
      <w:r>
        <w:rPr>
          <w:sz w:val="18"/>
          <w:szCs w:val="18"/>
        </w:rPr>
        <w:tab/>
        <w:t>Address</w:t>
      </w:r>
      <w:r>
        <w:rPr>
          <w:sz w:val="18"/>
          <w:szCs w:val="18"/>
        </w:rPr>
        <w:tab/>
      </w:r>
      <w:r>
        <w:rPr>
          <w:sz w:val="18"/>
          <w:szCs w:val="18"/>
        </w:rPr>
        <w:tab/>
      </w:r>
      <w:r>
        <w:rPr>
          <w:sz w:val="18"/>
          <w:szCs w:val="18"/>
        </w:rPr>
        <w:tab/>
        <w:t>City,</w:t>
      </w:r>
      <w:r>
        <w:rPr>
          <w:sz w:val="18"/>
          <w:szCs w:val="18"/>
        </w:rPr>
        <w:tab/>
        <w:t>State &amp; Zip Code</w:t>
      </w:r>
      <w:r>
        <w:rPr>
          <w:sz w:val="18"/>
          <w:szCs w:val="18"/>
        </w:rPr>
        <w:tab/>
      </w:r>
      <w:r>
        <w:rPr>
          <w:sz w:val="18"/>
          <w:szCs w:val="18"/>
        </w:rPr>
        <w:tab/>
        <w:t>Date from</w:t>
      </w:r>
      <w:r>
        <w:rPr>
          <w:sz w:val="18"/>
          <w:szCs w:val="18"/>
        </w:rPr>
        <w:tab/>
        <w:t>Date to</w:t>
      </w:r>
    </w:p>
    <w:p w14:paraId="174A3EC3" w14:textId="77777777" w:rsidR="008768FA" w:rsidRDefault="008768FA">
      <w:pPr>
        <w:pStyle w:val="Normal1"/>
        <w:spacing w:after="0"/>
        <w:ind w:left="450"/>
      </w:pPr>
    </w:p>
    <w:p w14:paraId="16567CE2" w14:textId="77777777" w:rsidR="008768FA" w:rsidRDefault="00001123">
      <w:pPr>
        <w:pStyle w:val="Normal1"/>
        <w:spacing w:after="0"/>
        <w:ind w:left="450"/>
      </w:pPr>
      <w:r>
        <w:rPr>
          <w:sz w:val="18"/>
          <w:szCs w:val="18"/>
        </w:rPr>
        <w:t>1_______________________________________________________________________________________________________</w:t>
      </w:r>
    </w:p>
    <w:p w14:paraId="0F01ACDE" w14:textId="77777777" w:rsidR="008768FA" w:rsidRDefault="008768FA">
      <w:pPr>
        <w:pStyle w:val="Normal1"/>
        <w:spacing w:after="0"/>
        <w:ind w:left="450"/>
      </w:pPr>
    </w:p>
    <w:p w14:paraId="4E516E0E" w14:textId="77777777" w:rsidR="008768FA" w:rsidRDefault="00001123">
      <w:pPr>
        <w:pStyle w:val="Normal1"/>
        <w:spacing w:after="0"/>
        <w:ind w:left="450"/>
      </w:pPr>
      <w:r>
        <w:rPr>
          <w:sz w:val="18"/>
          <w:szCs w:val="18"/>
        </w:rPr>
        <w:t>2_______________________________________________________________________________________________________</w:t>
      </w:r>
    </w:p>
    <w:p w14:paraId="24F7EBC6" w14:textId="77777777" w:rsidR="008768FA" w:rsidRDefault="008768FA">
      <w:pPr>
        <w:pStyle w:val="Normal1"/>
        <w:spacing w:after="0"/>
        <w:ind w:left="450"/>
      </w:pPr>
    </w:p>
    <w:p w14:paraId="561CD8DB" w14:textId="77777777" w:rsidR="008768FA" w:rsidRDefault="00001123">
      <w:pPr>
        <w:pStyle w:val="Normal1"/>
        <w:spacing w:after="0"/>
        <w:ind w:left="450"/>
      </w:pPr>
      <w:r>
        <w:rPr>
          <w:sz w:val="18"/>
          <w:szCs w:val="18"/>
        </w:rPr>
        <w:t>3_______________________________________________________________________________________________________</w:t>
      </w:r>
    </w:p>
    <w:p w14:paraId="2BB81FCD" w14:textId="77777777" w:rsidR="008768FA" w:rsidRDefault="008768FA">
      <w:pPr>
        <w:pStyle w:val="Normal1"/>
        <w:spacing w:after="0" w:line="240" w:lineRule="auto"/>
        <w:ind w:left="450"/>
      </w:pPr>
    </w:p>
    <w:p w14:paraId="51A8D7EF" w14:textId="77777777" w:rsidR="008768FA" w:rsidRDefault="00001123">
      <w:pPr>
        <w:pStyle w:val="Normal1"/>
        <w:spacing w:after="0" w:line="240" w:lineRule="auto"/>
        <w:ind w:left="450"/>
      </w:pPr>
      <w:r>
        <w:rPr>
          <w:sz w:val="18"/>
          <w:szCs w:val="18"/>
        </w:rPr>
        <w:t xml:space="preserve">I authorize the McDowell Agency, Inc. to disclose any/all criminal history record information to LIFE Prep School pursuant to Minnesota State Statue 123B.03 for the purpose of employment with LIFE Prep School.  I understand that if I accept a position with LIFE Prep School, I understand that a fee of up to </w:t>
      </w:r>
      <w:r>
        <w:rPr>
          <w:sz w:val="18"/>
          <w:szCs w:val="18"/>
          <w:u w:val="single"/>
        </w:rPr>
        <w:t>$10.00</w:t>
      </w:r>
      <w:r>
        <w:rPr>
          <w:i/>
          <w:sz w:val="18"/>
          <w:szCs w:val="18"/>
        </w:rPr>
        <w:t xml:space="preserve"> will be deducted </w:t>
      </w:r>
      <w:r>
        <w:rPr>
          <w:sz w:val="18"/>
          <w:szCs w:val="18"/>
        </w:rPr>
        <w:t>from my first paycheck to pay for the background check.</w:t>
      </w:r>
    </w:p>
    <w:p w14:paraId="5570CB35" w14:textId="77777777" w:rsidR="008768FA" w:rsidRDefault="008768FA">
      <w:pPr>
        <w:pStyle w:val="Normal1"/>
        <w:spacing w:after="0" w:line="240" w:lineRule="auto"/>
        <w:ind w:left="450"/>
      </w:pPr>
    </w:p>
    <w:p w14:paraId="633092DC" w14:textId="77777777" w:rsidR="008768FA" w:rsidRDefault="00001123">
      <w:pPr>
        <w:pStyle w:val="Normal1"/>
        <w:spacing w:after="0" w:line="240" w:lineRule="auto"/>
        <w:ind w:left="450"/>
      </w:pPr>
      <w:r>
        <w:rPr>
          <w:sz w:val="18"/>
          <w:szCs w:val="18"/>
        </w:rPr>
        <w:t>The expiration of this authorization shall be for a period no longer than one year from the date of my signature.</w:t>
      </w:r>
    </w:p>
    <w:p w14:paraId="597EDD42" w14:textId="77777777" w:rsidR="008768FA" w:rsidRDefault="008768FA">
      <w:pPr>
        <w:pStyle w:val="Normal1"/>
        <w:spacing w:after="0" w:line="240" w:lineRule="auto"/>
        <w:ind w:left="450"/>
      </w:pPr>
    </w:p>
    <w:p w14:paraId="72FB16EC" w14:textId="77777777" w:rsidR="008768FA" w:rsidRDefault="00001123" w:rsidP="00FC5E63">
      <w:pPr>
        <w:pStyle w:val="Normal1"/>
        <w:spacing w:after="0" w:line="240" w:lineRule="auto"/>
        <w:ind w:left="450"/>
      </w:pPr>
      <w:r>
        <w:rPr>
          <w:sz w:val="18"/>
          <w:szCs w:val="18"/>
        </w:rPr>
        <w:t xml:space="preserve">You have the right to request a copy of this information.  If you wish to request a copy of the information please check this box: </w:t>
      </w:r>
    </w:p>
    <w:p w14:paraId="25AB55CB" w14:textId="77777777" w:rsidR="008768FA" w:rsidRDefault="008768FA">
      <w:pPr>
        <w:pStyle w:val="Normal1"/>
        <w:spacing w:after="0" w:line="240" w:lineRule="auto"/>
        <w:ind w:left="450"/>
      </w:pPr>
    </w:p>
    <w:p w14:paraId="3907228A" w14:textId="77777777" w:rsidR="008768FA" w:rsidRDefault="008768FA">
      <w:pPr>
        <w:pStyle w:val="Normal1"/>
        <w:spacing w:after="0" w:line="240" w:lineRule="auto"/>
        <w:ind w:left="450"/>
      </w:pPr>
    </w:p>
    <w:p w14:paraId="61C4E125" w14:textId="77777777" w:rsidR="008768FA" w:rsidRDefault="00001123">
      <w:pPr>
        <w:pStyle w:val="Normal1"/>
        <w:spacing w:after="0" w:line="240" w:lineRule="auto"/>
        <w:ind w:left="450"/>
      </w:pPr>
      <w:r>
        <w:rPr>
          <w:sz w:val="18"/>
          <w:szCs w:val="18"/>
        </w:rPr>
        <w:lastRenderedPageBreak/>
        <w:t>___________________________________________________________________</w:t>
      </w:r>
      <w:r>
        <w:rPr>
          <w:sz w:val="18"/>
          <w:szCs w:val="18"/>
        </w:rPr>
        <w:tab/>
      </w:r>
      <w:r>
        <w:rPr>
          <w:sz w:val="18"/>
          <w:szCs w:val="18"/>
        </w:rPr>
        <w:tab/>
        <w:t>________________________________</w:t>
      </w:r>
    </w:p>
    <w:p w14:paraId="58FE408D" w14:textId="77777777" w:rsidR="008768FA" w:rsidRDefault="00001123">
      <w:pPr>
        <w:pStyle w:val="Normal1"/>
        <w:spacing w:after="0" w:line="240" w:lineRule="auto"/>
        <w:ind w:left="450"/>
      </w:pPr>
      <w:r>
        <w:rPr>
          <w:b/>
          <w:sz w:val="18"/>
          <w:szCs w:val="18"/>
        </w:rPr>
        <w:t>Signature of Applicant</w:t>
      </w:r>
      <w:r>
        <w:rPr>
          <w:b/>
          <w:sz w:val="18"/>
          <w:szCs w:val="18"/>
        </w:rPr>
        <w:tab/>
      </w:r>
      <w:r>
        <w:rPr>
          <w:b/>
          <w:sz w:val="18"/>
          <w:szCs w:val="18"/>
        </w:rPr>
        <w:tab/>
      </w:r>
      <w:r>
        <w:rPr>
          <w:b/>
          <w:sz w:val="18"/>
          <w:szCs w:val="18"/>
        </w:rPr>
        <w:tab/>
      </w:r>
      <w:r>
        <w:rPr>
          <w:b/>
          <w:sz w:val="18"/>
          <w:szCs w:val="18"/>
        </w:rPr>
        <w:tab/>
      </w:r>
      <w:r>
        <w:rPr>
          <w:b/>
          <w:sz w:val="18"/>
          <w:szCs w:val="18"/>
        </w:rPr>
        <w:tab/>
      </w:r>
      <w:r>
        <w:rPr>
          <w:b/>
          <w:sz w:val="18"/>
          <w:szCs w:val="18"/>
        </w:rPr>
        <w:tab/>
        <w:t>Date</w:t>
      </w:r>
    </w:p>
    <w:p w14:paraId="2CFF4195" w14:textId="77777777" w:rsidR="008768FA" w:rsidRDefault="008768FA">
      <w:pPr>
        <w:pStyle w:val="Normal1"/>
        <w:jc w:val="right"/>
      </w:pPr>
    </w:p>
    <w:p w14:paraId="5783BB3B" w14:textId="77777777" w:rsidR="008768FA" w:rsidRDefault="008768FA">
      <w:pPr>
        <w:pStyle w:val="Normal1"/>
        <w:jc w:val="right"/>
      </w:pPr>
    </w:p>
    <w:p w14:paraId="73B2B8EC" w14:textId="77777777" w:rsidR="008768FA" w:rsidRDefault="008B7119">
      <w:pPr>
        <w:pStyle w:val="Normal1"/>
      </w:pPr>
      <w:r>
        <w:rPr>
          <w:noProof/>
        </w:rPr>
        <w:drawing>
          <wp:anchor distT="0" distB="0" distL="114300" distR="114300" simplePos="0" relativeHeight="251677696" behindDoc="0" locked="0" layoutInCell="0" hidden="0" allowOverlap="1" wp14:anchorId="3D361B89" wp14:editId="5FCB1F26">
            <wp:simplePos x="0" y="0"/>
            <wp:positionH relativeFrom="margin">
              <wp:posOffset>0</wp:posOffset>
            </wp:positionH>
            <wp:positionV relativeFrom="paragraph">
              <wp:posOffset>405765</wp:posOffset>
            </wp:positionV>
            <wp:extent cx="5486400" cy="7099935"/>
            <wp:effectExtent l="0" t="0" r="0" b="0"/>
            <wp:wrapSquare wrapText="bothSides" distT="0" distB="0" distL="114300" distR="114300"/>
            <wp:docPr id="7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5"/>
                    <a:srcRect/>
                    <a:stretch>
                      <a:fillRect/>
                    </a:stretch>
                  </pic:blipFill>
                  <pic:spPr>
                    <a:xfrm>
                      <a:off x="0" y="0"/>
                      <a:ext cx="5486400" cy="7099935"/>
                    </a:xfrm>
                    <a:prstGeom prst="rect">
                      <a:avLst/>
                    </a:prstGeom>
                    <a:ln/>
                  </pic:spPr>
                </pic:pic>
              </a:graphicData>
            </a:graphic>
          </wp:anchor>
        </w:drawing>
      </w:r>
    </w:p>
    <w:p w14:paraId="2A6D248E" w14:textId="77777777" w:rsidR="008768FA" w:rsidRDefault="008B7119">
      <w:pPr>
        <w:pStyle w:val="Normal1"/>
      </w:pPr>
      <w:r>
        <w:rPr>
          <w:noProof/>
        </w:rPr>
        <w:lastRenderedPageBreak/>
        <w:drawing>
          <wp:inline distT="0" distB="0" distL="0" distR="0" wp14:anchorId="0E76E07B" wp14:editId="018E82D6">
            <wp:extent cx="5486400" cy="7099935"/>
            <wp:effectExtent l="0" t="0" r="0" b="12065"/>
            <wp:docPr id="7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66"/>
                    <a:srcRect/>
                    <a:stretch>
                      <a:fillRect/>
                    </a:stretch>
                  </pic:blipFill>
                  <pic:spPr>
                    <a:xfrm>
                      <a:off x="0" y="0"/>
                      <a:ext cx="5486400" cy="7099935"/>
                    </a:xfrm>
                    <a:prstGeom prst="rect">
                      <a:avLst/>
                    </a:prstGeom>
                    <a:ln/>
                  </pic:spPr>
                </pic:pic>
              </a:graphicData>
            </a:graphic>
          </wp:inline>
        </w:drawing>
      </w:r>
    </w:p>
    <w:p w14:paraId="382027F0" w14:textId="77777777" w:rsidR="008768FA" w:rsidRDefault="008B7119">
      <w:pPr>
        <w:pStyle w:val="Normal1"/>
      </w:pPr>
      <w:r>
        <w:rPr>
          <w:noProof/>
        </w:rPr>
        <w:lastRenderedPageBreak/>
        <w:drawing>
          <wp:inline distT="0" distB="0" distL="0" distR="0" wp14:anchorId="533E0F67" wp14:editId="0EE1BD16">
            <wp:extent cx="5486400" cy="7099935"/>
            <wp:effectExtent l="0" t="0" r="0" b="12065"/>
            <wp:docPr id="76"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67"/>
                    <a:srcRect/>
                    <a:stretch>
                      <a:fillRect/>
                    </a:stretch>
                  </pic:blipFill>
                  <pic:spPr>
                    <a:xfrm>
                      <a:off x="0" y="0"/>
                      <a:ext cx="5486400" cy="7099935"/>
                    </a:xfrm>
                    <a:prstGeom prst="rect">
                      <a:avLst/>
                    </a:prstGeom>
                    <a:ln/>
                  </pic:spPr>
                </pic:pic>
              </a:graphicData>
            </a:graphic>
          </wp:inline>
        </w:drawing>
      </w:r>
    </w:p>
    <w:p w14:paraId="44A8FF8C" w14:textId="77777777" w:rsidR="008768FA" w:rsidRDefault="00001123">
      <w:pPr>
        <w:pStyle w:val="Heading1"/>
      </w:pPr>
      <w:bookmarkStart w:id="67" w:name="_kgcv8k" w:colFirst="0" w:colLast="0"/>
      <w:bookmarkEnd w:id="67"/>
      <w:r>
        <w:lastRenderedPageBreak/>
        <w:t xml:space="preserve">Appendix G: Special Education Audit and Completed Corrective Actions </w:t>
      </w:r>
    </w:p>
    <w:p w14:paraId="22608423" w14:textId="77777777" w:rsidR="008768FA" w:rsidRDefault="008768FA">
      <w:pPr>
        <w:pStyle w:val="Normal1"/>
      </w:pPr>
    </w:p>
    <w:p w14:paraId="3F7809B3" w14:textId="77777777" w:rsidR="0037656E" w:rsidRDefault="0037656E">
      <w:pPr>
        <w:pStyle w:val="Normal1"/>
      </w:pPr>
      <w:r>
        <w:t>N/A</w:t>
      </w:r>
    </w:p>
    <w:p w14:paraId="0457821B" w14:textId="77777777" w:rsidR="0037656E" w:rsidRDefault="0037656E">
      <w:pPr>
        <w:pStyle w:val="Normal1"/>
      </w:pPr>
    </w:p>
    <w:p w14:paraId="6BBA0A3B" w14:textId="7B18E008" w:rsidR="008768FA" w:rsidRDefault="00001123">
      <w:pPr>
        <w:pStyle w:val="Normal1"/>
      </w:pPr>
      <w:r>
        <w:br w:type="page"/>
      </w:r>
    </w:p>
    <w:p w14:paraId="5B275944" w14:textId="77777777" w:rsidR="008768FA" w:rsidRDefault="00001123">
      <w:pPr>
        <w:pStyle w:val="Heading1"/>
      </w:pPr>
      <w:r>
        <w:lastRenderedPageBreak/>
        <w:t>Appendix H: LIFE Prep Ending Finan</w:t>
      </w:r>
      <w:r w:rsidR="008422B9">
        <w:t>cial Statement, June 30, 2017</w:t>
      </w:r>
      <w:r w:rsidR="00332B0F">
        <w:t>.</w:t>
      </w:r>
    </w:p>
    <w:p w14:paraId="0F986BD5" w14:textId="060D7870" w:rsidR="008768FA" w:rsidRDefault="009F5DB7">
      <w:pPr>
        <w:pStyle w:val="Normal1"/>
      </w:pPr>
      <w:r>
        <w:rPr>
          <w:noProof/>
        </w:rPr>
        <w:drawing>
          <wp:anchor distT="0" distB="0" distL="114300" distR="114300" simplePos="0" relativeHeight="251736064" behindDoc="0" locked="0" layoutInCell="1" allowOverlap="1" wp14:anchorId="41B169EC" wp14:editId="4B429E8A">
            <wp:simplePos x="0" y="0"/>
            <wp:positionH relativeFrom="column">
              <wp:posOffset>-228600</wp:posOffset>
            </wp:positionH>
            <wp:positionV relativeFrom="paragraph">
              <wp:posOffset>148590</wp:posOffset>
            </wp:positionV>
            <wp:extent cx="5486400" cy="7226300"/>
            <wp:effectExtent l="0" t="0" r="0" b="12700"/>
            <wp:wrapTight wrapText="bothSides">
              <wp:wrapPolygon edited="0">
                <wp:start x="0" y="0"/>
                <wp:lineTo x="0" y="21562"/>
                <wp:lineTo x="21500" y="21562"/>
                <wp:lineTo x="21500" y="0"/>
                <wp:lineTo x="0" y="0"/>
              </wp:wrapPolygon>
            </wp:wrapTight>
            <wp:docPr id="37" name="Picture 37" descr="Macintosh HD:Users:user:Desktop:Screen Shot 2017-10-10 at 11.01.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user:Desktop:Screen Shot 2017-10-10 at 11.01.58 AM.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72263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68" w:name="_34g0dwd" w:colFirst="0" w:colLast="0"/>
      <w:bookmarkEnd w:id="68"/>
    </w:p>
    <w:p w14:paraId="656D93F5" w14:textId="59304659" w:rsidR="008768FA" w:rsidRDefault="008768FA">
      <w:pPr>
        <w:pStyle w:val="Normal1"/>
      </w:pPr>
    </w:p>
    <w:p w14:paraId="37D20615" w14:textId="17F0A598" w:rsidR="008768FA" w:rsidRDefault="00001123">
      <w:pPr>
        <w:pStyle w:val="Normal1"/>
      </w:pPr>
      <w:r>
        <w:br w:type="page"/>
      </w:r>
    </w:p>
    <w:p w14:paraId="0F401292" w14:textId="77777777" w:rsidR="008768FA" w:rsidRDefault="003B218B">
      <w:pPr>
        <w:pStyle w:val="Normal1"/>
      </w:pPr>
      <w:r>
        <w:rPr>
          <w:noProof/>
        </w:rPr>
        <w:lastRenderedPageBreak/>
        <w:drawing>
          <wp:inline distT="0" distB="0" distL="0" distR="0" wp14:anchorId="33F94D89" wp14:editId="7E204912">
            <wp:extent cx="5486400" cy="7099300"/>
            <wp:effectExtent l="0" t="0" r="0" b="12700"/>
            <wp:docPr id="39" name="Picture 39" descr="Macintosh HD:Users:user:Desktop:Screen Shot 2017-10-10 at 11.02.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user:Desktop:Screen Shot 2017-10-10 at 11.02.56 A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7099300"/>
                    </a:xfrm>
                    <a:prstGeom prst="rect">
                      <a:avLst/>
                    </a:prstGeom>
                    <a:noFill/>
                    <a:ln>
                      <a:noFill/>
                    </a:ln>
                  </pic:spPr>
                </pic:pic>
              </a:graphicData>
            </a:graphic>
          </wp:inline>
        </w:drawing>
      </w:r>
    </w:p>
    <w:p w14:paraId="281534B2" w14:textId="77777777" w:rsidR="008768FA" w:rsidRDefault="00726F7D">
      <w:pPr>
        <w:pStyle w:val="Normal1"/>
      </w:pPr>
      <w:r>
        <w:rPr>
          <w:noProof/>
        </w:rPr>
        <w:lastRenderedPageBreak/>
        <w:drawing>
          <wp:inline distT="0" distB="0" distL="0" distR="0" wp14:anchorId="37A0429B" wp14:editId="1A2812F2">
            <wp:extent cx="5486400" cy="7289800"/>
            <wp:effectExtent l="0" t="0" r="0" b="0"/>
            <wp:docPr id="102" name="Picture 102" descr="Macintosh HD:Users:user:Desktop:Screen Shot 2017-10-10 at 11.03.3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user:Desktop:Screen Shot 2017-10-10 at 11.03.30 A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7289800"/>
                    </a:xfrm>
                    <a:prstGeom prst="rect">
                      <a:avLst/>
                    </a:prstGeom>
                    <a:noFill/>
                    <a:ln>
                      <a:noFill/>
                    </a:ln>
                  </pic:spPr>
                </pic:pic>
              </a:graphicData>
            </a:graphic>
          </wp:inline>
        </w:drawing>
      </w:r>
      <w:r>
        <w:rPr>
          <w:noProof/>
        </w:rPr>
        <w:lastRenderedPageBreak/>
        <w:drawing>
          <wp:inline distT="0" distB="0" distL="0" distR="0" wp14:anchorId="0E6B9134" wp14:editId="4FAE2FB6">
            <wp:extent cx="5486400" cy="7239000"/>
            <wp:effectExtent l="0" t="0" r="0" b="0"/>
            <wp:docPr id="62" name="Picture 62" descr="Macintosh HD:Users:user:Desktop:Screen Shot 2017-10-10 at 11.03.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user:Desktop:Screen Shot 2017-10-10 at 11.03.22 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7239000"/>
                    </a:xfrm>
                    <a:prstGeom prst="rect">
                      <a:avLst/>
                    </a:prstGeom>
                    <a:noFill/>
                    <a:ln>
                      <a:noFill/>
                    </a:ln>
                  </pic:spPr>
                </pic:pic>
              </a:graphicData>
            </a:graphic>
          </wp:inline>
        </w:drawing>
      </w:r>
      <w:r w:rsidR="00001123">
        <w:br w:type="page"/>
      </w:r>
    </w:p>
    <w:p w14:paraId="50935958" w14:textId="77777777" w:rsidR="00332B0F" w:rsidRDefault="008422B9">
      <w:pPr>
        <w:pStyle w:val="Heading1"/>
      </w:pPr>
      <w:bookmarkStart w:id="69" w:name="_1jlao46" w:colFirst="0" w:colLast="0"/>
      <w:bookmarkEnd w:id="69"/>
      <w:r>
        <w:rPr>
          <w:noProof/>
        </w:rPr>
        <w:lastRenderedPageBreak/>
        <w:drawing>
          <wp:inline distT="0" distB="0" distL="0" distR="0" wp14:anchorId="68693F51" wp14:editId="28AEFD57">
            <wp:extent cx="5486400" cy="7340600"/>
            <wp:effectExtent l="0" t="0" r="0" b="0"/>
            <wp:docPr id="108" name="Picture 108" descr="Macintosh HD:Users:user:Desktop:Screen Shot 2017-10-10 at 11.03.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user:Desktop:Screen Shot 2017-10-10 at 11.03.37 A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7340600"/>
                    </a:xfrm>
                    <a:prstGeom prst="rect">
                      <a:avLst/>
                    </a:prstGeom>
                    <a:noFill/>
                    <a:ln>
                      <a:noFill/>
                    </a:ln>
                  </pic:spPr>
                </pic:pic>
              </a:graphicData>
            </a:graphic>
          </wp:inline>
        </w:drawing>
      </w:r>
    </w:p>
    <w:p w14:paraId="3FD76627" w14:textId="77777777" w:rsidR="00332B0F" w:rsidRDefault="008422B9">
      <w:pPr>
        <w:pStyle w:val="Heading1"/>
      </w:pPr>
      <w:r>
        <w:rPr>
          <w:noProof/>
        </w:rPr>
        <w:lastRenderedPageBreak/>
        <w:drawing>
          <wp:inline distT="0" distB="0" distL="0" distR="0" wp14:anchorId="5C39B032" wp14:editId="2C2953D8">
            <wp:extent cx="5473700" cy="7099300"/>
            <wp:effectExtent l="0" t="0" r="12700" b="12700"/>
            <wp:docPr id="109" name="Picture 109" descr="Macintosh HD:Users:user:Desktop:Screen Shot 2017-10-10 at 11.03.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user:Desktop:Screen Shot 2017-10-10 at 11.03.45 A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3700" cy="7099300"/>
                    </a:xfrm>
                    <a:prstGeom prst="rect">
                      <a:avLst/>
                    </a:prstGeom>
                    <a:noFill/>
                    <a:ln>
                      <a:noFill/>
                    </a:ln>
                  </pic:spPr>
                </pic:pic>
              </a:graphicData>
            </a:graphic>
          </wp:inline>
        </w:drawing>
      </w:r>
    </w:p>
    <w:p w14:paraId="4576B032" w14:textId="77777777" w:rsidR="00332B0F" w:rsidRDefault="008422B9">
      <w:pPr>
        <w:pStyle w:val="Heading1"/>
      </w:pPr>
      <w:r>
        <w:rPr>
          <w:noProof/>
        </w:rPr>
        <w:lastRenderedPageBreak/>
        <w:drawing>
          <wp:inline distT="0" distB="0" distL="0" distR="0" wp14:anchorId="48824B9A" wp14:editId="499B2D62">
            <wp:extent cx="5473700" cy="7099300"/>
            <wp:effectExtent l="0" t="0" r="12700" b="12700"/>
            <wp:docPr id="113" name="Picture 113" descr="Macintosh HD:Users:user:Desktop:Screen Shot 2017-10-10 at 11.03.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user:Desktop:Screen Shot 2017-10-10 at 11.03.45 AM.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3700" cy="7099300"/>
                    </a:xfrm>
                    <a:prstGeom prst="rect">
                      <a:avLst/>
                    </a:prstGeom>
                    <a:noFill/>
                    <a:ln>
                      <a:noFill/>
                    </a:ln>
                  </pic:spPr>
                </pic:pic>
              </a:graphicData>
            </a:graphic>
          </wp:inline>
        </w:drawing>
      </w:r>
    </w:p>
    <w:p w14:paraId="755259AF" w14:textId="77777777" w:rsidR="00332B0F" w:rsidRDefault="00332B0F">
      <w:pPr>
        <w:pStyle w:val="Heading1"/>
      </w:pPr>
    </w:p>
    <w:p w14:paraId="73478183" w14:textId="77777777" w:rsidR="00332B0F" w:rsidRDefault="00332B0F">
      <w:pPr>
        <w:pStyle w:val="Heading1"/>
      </w:pPr>
    </w:p>
    <w:p w14:paraId="19407102" w14:textId="77777777" w:rsidR="00332B0F" w:rsidRDefault="00332B0F">
      <w:pPr>
        <w:pStyle w:val="Heading1"/>
      </w:pPr>
    </w:p>
    <w:p w14:paraId="583C1B4A" w14:textId="77777777" w:rsidR="00332B0F" w:rsidRDefault="00332B0F">
      <w:pPr>
        <w:pStyle w:val="Heading1"/>
      </w:pPr>
    </w:p>
    <w:p w14:paraId="14EFBD41" w14:textId="77777777" w:rsidR="00332B0F" w:rsidRDefault="008422B9" w:rsidP="00332B0F">
      <w:pPr>
        <w:pStyle w:val="Normal1"/>
      </w:pPr>
      <w:r>
        <w:rPr>
          <w:noProof/>
        </w:rPr>
        <w:drawing>
          <wp:inline distT="0" distB="0" distL="0" distR="0" wp14:anchorId="6128EBA8" wp14:editId="79E56AD0">
            <wp:extent cx="5473700" cy="4178300"/>
            <wp:effectExtent l="0" t="0" r="12700" b="12700"/>
            <wp:docPr id="115" name="Picture 115" descr="Macintosh HD:Users:user:Desktop:Screen Shot 2017-10-10 at 11.03.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user:Desktop:Screen Shot 2017-10-10 at 11.03.54 AM.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3700" cy="4178300"/>
                    </a:xfrm>
                    <a:prstGeom prst="rect">
                      <a:avLst/>
                    </a:prstGeom>
                    <a:noFill/>
                    <a:ln>
                      <a:noFill/>
                    </a:ln>
                  </pic:spPr>
                </pic:pic>
              </a:graphicData>
            </a:graphic>
          </wp:inline>
        </w:drawing>
      </w:r>
    </w:p>
    <w:p w14:paraId="4C3C1225" w14:textId="77777777" w:rsidR="00332B0F" w:rsidRDefault="00332B0F" w:rsidP="00332B0F">
      <w:pPr>
        <w:pStyle w:val="Normal1"/>
      </w:pPr>
    </w:p>
    <w:p w14:paraId="379103BD" w14:textId="77777777" w:rsidR="00332B0F" w:rsidRDefault="00332B0F" w:rsidP="00332B0F">
      <w:pPr>
        <w:pStyle w:val="Normal1"/>
      </w:pPr>
    </w:p>
    <w:p w14:paraId="51492B85" w14:textId="77777777" w:rsidR="00332B0F" w:rsidRDefault="00332B0F" w:rsidP="00332B0F">
      <w:pPr>
        <w:pStyle w:val="Normal1"/>
      </w:pPr>
    </w:p>
    <w:p w14:paraId="7F17808D" w14:textId="77777777" w:rsidR="00332B0F" w:rsidRDefault="00332B0F" w:rsidP="00332B0F">
      <w:pPr>
        <w:pStyle w:val="Normal1"/>
      </w:pPr>
    </w:p>
    <w:p w14:paraId="43ABAF5D" w14:textId="77777777" w:rsidR="00332B0F" w:rsidRDefault="00332B0F" w:rsidP="00332B0F">
      <w:pPr>
        <w:pStyle w:val="Normal1"/>
      </w:pPr>
    </w:p>
    <w:p w14:paraId="2C734C4B" w14:textId="77777777" w:rsidR="00332B0F" w:rsidRDefault="008422B9" w:rsidP="00332B0F">
      <w:pPr>
        <w:pStyle w:val="Normal1"/>
      </w:pPr>
      <w:r>
        <w:rPr>
          <w:noProof/>
        </w:rPr>
        <w:drawing>
          <wp:inline distT="0" distB="0" distL="0" distR="0" wp14:anchorId="713FA525" wp14:editId="31AF78C0">
            <wp:extent cx="5473700" cy="4279900"/>
            <wp:effectExtent l="0" t="0" r="12700" b="12700"/>
            <wp:docPr id="116" name="Picture 116" descr="Macintosh HD:Users:user:Desktop:Screen Shot 2017-10-10 at 11.04.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user:Desktop:Screen Shot 2017-10-10 at 11.04.03 A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3700" cy="4279900"/>
                    </a:xfrm>
                    <a:prstGeom prst="rect">
                      <a:avLst/>
                    </a:prstGeom>
                    <a:noFill/>
                    <a:ln>
                      <a:noFill/>
                    </a:ln>
                  </pic:spPr>
                </pic:pic>
              </a:graphicData>
            </a:graphic>
          </wp:inline>
        </w:drawing>
      </w:r>
    </w:p>
    <w:p w14:paraId="5E4293FD" w14:textId="77777777" w:rsidR="00332B0F" w:rsidRDefault="00332B0F" w:rsidP="00332B0F">
      <w:pPr>
        <w:pStyle w:val="Normal1"/>
      </w:pPr>
    </w:p>
    <w:p w14:paraId="3B343A56" w14:textId="77777777" w:rsidR="00332B0F" w:rsidRDefault="00332B0F" w:rsidP="00332B0F">
      <w:pPr>
        <w:pStyle w:val="Normal1"/>
      </w:pPr>
    </w:p>
    <w:p w14:paraId="5DAEBE85" w14:textId="77777777" w:rsidR="00332B0F" w:rsidRDefault="00332B0F" w:rsidP="00332B0F">
      <w:pPr>
        <w:pStyle w:val="Normal1"/>
      </w:pPr>
    </w:p>
    <w:p w14:paraId="13CFE6E3" w14:textId="77777777" w:rsidR="00332B0F" w:rsidRDefault="00332B0F" w:rsidP="00332B0F">
      <w:pPr>
        <w:pStyle w:val="Normal1"/>
      </w:pPr>
    </w:p>
    <w:p w14:paraId="29D93B87" w14:textId="77777777" w:rsidR="00332B0F" w:rsidRDefault="00332B0F" w:rsidP="00332B0F">
      <w:pPr>
        <w:pStyle w:val="Normal1"/>
      </w:pPr>
    </w:p>
    <w:p w14:paraId="0DCD7234" w14:textId="77777777" w:rsidR="00332B0F" w:rsidRDefault="00332B0F" w:rsidP="00332B0F">
      <w:pPr>
        <w:pStyle w:val="Normal1"/>
      </w:pPr>
    </w:p>
    <w:p w14:paraId="1DA2E54C" w14:textId="77777777" w:rsidR="00332B0F" w:rsidRDefault="00332B0F" w:rsidP="00332B0F">
      <w:pPr>
        <w:pStyle w:val="Normal1"/>
      </w:pPr>
    </w:p>
    <w:p w14:paraId="0D435520" w14:textId="77777777" w:rsidR="00332B0F" w:rsidRDefault="008422B9" w:rsidP="00332B0F">
      <w:pPr>
        <w:pStyle w:val="Normal1"/>
      </w:pPr>
      <w:r>
        <w:rPr>
          <w:noProof/>
        </w:rPr>
        <w:drawing>
          <wp:inline distT="0" distB="0" distL="0" distR="0" wp14:anchorId="33B81E6A" wp14:editId="397398FB">
            <wp:extent cx="5473700" cy="4254500"/>
            <wp:effectExtent l="0" t="0" r="12700" b="12700"/>
            <wp:docPr id="120" name="Picture 120" descr="Macintosh HD:Users:user:Desktop:Screen Shot 2017-10-10 at 11.04.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user:Desktop:Screen Shot 2017-10-10 at 11.04.13 A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3700" cy="4254500"/>
                    </a:xfrm>
                    <a:prstGeom prst="rect">
                      <a:avLst/>
                    </a:prstGeom>
                    <a:noFill/>
                    <a:ln>
                      <a:noFill/>
                    </a:ln>
                  </pic:spPr>
                </pic:pic>
              </a:graphicData>
            </a:graphic>
          </wp:inline>
        </w:drawing>
      </w:r>
    </w:p>
    <w:p w14:paraId="6B256F29" w14:textId="77777777" w:rsidR="00332B0F" w:rsidRDefault="00332B0F" w:rsidP="00332B0F">
      <w:pPr>
        <w:pStyle w:val="Normal1"/>
      </w:pPr>
    </w:p>
    <w:p w14:paraId="16265D20" w14:textId="77777777" w:rsidR="00332B0F" w:rsidRDefault="00332B0F" w:rsidP="00332B0F">
      <w:pPr>
        <w:pStyle w:val="Normal1"/>
      </w:pPr>
    </w:p>
    <w:p w14:paraId="58CF5763" w14:textId="77777777" w:rsidR="00332B0F" w:rsidRDefault="00332B0F" w:rsidP="00332B0F">
      <w:pPr>
        <w:pStyle w:val="Normal1"/>
      </w:pPr>
    </w:p>
    <w:p w14:paraId="255844BD" w14:textId="77777777" w:rsidR="00332B0F" w:rsidRDefault="00332B0F" w:rsidP="00332B0F">
      <w:pPr>
        <w:pStyle w:val="Normal1"/>
      </w:pPr>
    </w:p>
    <w:p w14:paraId="4651BCFC" w14:textId="77777777" w:rsidR="00332B0F" w:rsidRDefault="00332B0F" w:rsidP="00332B0F">
      <w:pPr>
        <w:pStyle w:val="Normal1"/>
      </w:pPr>
    </w:p>
    <w:p w14:paraId="48CBDD79" w14:textId="77777777" w:rsidR="00332B0F" w:rsidRDefault="00332B0F" w:rsidP="00332B0F">
      <w:pPr>
        <w:pStyle w:val="Normal1"/>
      </w:pPr>
    </w:p>
    <w:p w14:paraId="4FFC4133" w14:textId="77777777" w:rsidR="00332B0F" w:rsidRDefault="00332B0F" w:rsidP="00332B0F">
      <w:pPr>
        <w:pStyle w:val="Normal1"/>
      </w:pPr>
    </w:p>
    <w:p w14:paraId="1B5E1DFE" w14:textId="77777777" w:rsidR="00332B0F" w:rsidRDefault="008422B9" w:rsidP="00332B0F">
      <w:pPr>
        <w:pStyle w:val="Normal1"/>
      </w:pPr>
      <w:r>
        <w:rPr>
          <w:noProof/>
        </w:rPr>
        <w:drawing>
          <wp:inline distT="0" distB="0" distL="0" distR="0" wp14:anchorId="22C0B22C" wp14:editId="5580056B">
            <wp:extent cx="5473700" cy="2882900"/>
            <wp:effectExtent l="0" t="0" r="12700" b="12700"/>
            <wp:docPr id="121" name="Picture 121" descr="Macintosh HD:Users:user:Desktop:Screen Shot 2017-10-10 at 11.04.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user:Desktop:Screen Shot 2017-10-10 at 11.04.21 A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3700" cy="2882900"/>
                    </a:xfrm>
                    <a:prstGeom prst="rect">
                      <a:avLst/>
                    </a:prstGeom>
                    <a:noFill/>
                    <a:ln>
                      <a:noFill/>
                    </a:ln>
                  </pic:spPr>
                </pic:pic>
              </a:graphicData>
            </a:graphic>
          </wp:inline>
        </w:drawing>
      </w:r>
    </w:p>
    <w:p w14:paraId="04B1524C" w14:textId="77777777" w:rsidR="00332B0F" w:rsidRDefault="00332B0F" w:rsidP="00332B0F">
      <w:pPr>
        <w:pStyle w:val="Normal1"/>
      </w:pPr>
    </w:p>
    <w:p w14:paraId="21AEE9DB" w14:textId="77777777" w:rsidR="00332B0F" w:rsidRDefault="00332B0F" w:rsidP="00332B0F">
      <w:pPr>
        <w:pStyle w:val="Normal1"/>
      </w:pPr>
    </w:p>
    <w:p w14:paraId="4E4E2B88" w14:textId="77777777" w:rsidR="00332B0F" w:rsidRDefault="00332B0F" w:rsidP="00332B0F">
      <w:pPr>
        <w:pStyle w:val="Normal1"/>
      </w:pPr>
    </w:p>
    <w:p w14:paraId="27E8EA5B" w14:textId="77777777" w:rsidR="00332B0F" w:rsidRDefault="00332B0F" w:rsidP="00332B0F">
      <w:pPr>
        <w:pStyle w:val="Normal1"/>
      </w:pPr>
    </w:p>
    <w:p w14:paraId="2D7378C1" w14:textId="77777777" w:rsidR="00332B0F" w:rsidRDefault="00332B0F" w:rsidP="00332B0F">
      <w:pPr>
        <w:pStyle w:val="Normal1"/>
      </w:pPr>
    </w:p>
    <w:p w14:paraId="41EC59D5" w14:textId="77777777" w:rsidR="00332B0F" w:rsidRDefault="00332B0F" w:rsidP="00332B0F">
      <w:pPr>
        <w:pStyle w:val="Normal1"/>
      </w:pPr>
    </w:p>
    <w:p w14:paraId="233F126D" w14:textId="77777777" w:rsidR="00332B0F" w:rsidRDefault="00332B0F" w:rsidP="00332B0F">
      <w:pPr>
        <w:pStyle w:val="Normal1"/>
      </w:pPr>
    </w:p>
    <w:p w14:paraId="45B2B577" w14:textId="77777777" w:rsidR="00332B0F" w:rsidRDefault="00332B0F" w:rsidP="00332B0F">
      <w:pPr>
        <w:pStyle w:val="Normal1"/>
      </w:pPr>
    </w:p>
    <w:p w14:paraId="73E87636" w14:textId="77777777" w:rsidR="00332B0F" w:rsidRPr="00332B0F" w:rsidRDefault="00332B0F" w:rsidP="00332B0F">
      <w:pPr>
        <w:pStyle w:val="Normal1"/>
      </w:pPr>
    </w:p>
    <w:p w14:paraId="380BE99B" w14:textId="77777777" w:rsidR="008768FA" w:rsidRDefault="008768FA">
      <w:pPr>
        <w:pStyle w:val="Normal1"/>
      </w:pPr>
    </w:p>
    <w:p w14:paraId="3C0DC00B" w14:textId="77777777" w:rsidR="008768FA" w:rsidRDefault="008768FA">
      <w:pPr>
        <w:pStyle w:val="Normal1"/>
      </w:pPr>
    </w:p>
    <w:p w14:paraId="768D2C93" w14:textId="77777777" w:rsidR="008768FA" w:rsidRDefault="00001123">
      <w:pPr>
        <w:pStyle w:val="Normal1"/>
        <w:tabs>
          <w:tab w:val="left" w:pos="2293"/>
        </w:tabs>
      </w:pPr>
      <w:r>
        <w:lastRenderedPageBreak/>
        <w:tab/>
      </w:r>
    </w:p>
    <w:p w14:paraId="20F407A7" w14:textId="77777777" w:rsidR="00316936" w:rsidRDefault="00316936" w:rsidP="00316936">
      <w:pPr>
        <w:pStyle w:val="Heading1"/>
      </w:pPr>
      <w:r>
        <w:t>Appendix I: 2015-2016 Projected Budget</w:t>
      </w:r>
    </w:p>
    <w:p w14:paraId="4CD65C12" w14:textId="77777777" w:rsidR="008768FA" w:rsidRDefault="00316936">
      <w:pPr>
        <w:pStyle w:val="Normal1"/>
        <w:tabs>
          <w:tab w:val="left" w:pos="2293"/>
        </w:tabs>
      </w:pPr>
      <w:r>
        <w:rPr>
          <w:noProof/>
        </w:rPr>
        <w:drawing>
          <wp:inline distT="0" distB="0" distL="0" distR="0" wp14:anchorId="2B5CC5FF" wp14:editId="21247F3C">
            <wp:extent cx="5486400" cy="423926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78">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5697068A" w14:textId="77777777" w:rsidR="008768FA" w:rsidRDefault="008768FA">
      <w:pPr>
        <w:pStyle w:val="Normal1"/>
        <w:tabs>
          <w:tab w:val="left" w:pos="2293"/>
        </w:tabs>
      </w:pPr>
    </w:p>
    <w:p w14:paraId="7AE2BA77" w14:textId="77777777" w:rsidR="008768FA" w:rsidRDefault="008768FA">
      <w:pPr>
        <w:pStyle w:val="Normal1"/>
      </w:pPr>
    </w:p>
    <w:p w14:paraId="67185B5E" w14:textId="77777777" w:rsidR="008768FA" w:rsidRDefault="008768FA">
      <w:pPr>
        <w:pStyle w:val="Normal1"/>
      </w:pPr>
    </w:p>
    <w:p w14:paraId="2C7613F8" w14:textId="77777777" w:rsidR="008768FA" w:rsidRDefault="00001123">
      <w:pPr>
        <w:pStyle w:val="Normal1"/>
        <w:tabs>
          <w:tab w:val="left" w:pos="1418"/>
        </w:tabs>
      </w:pPr>
      <w:r>
        <w:tab/>
      </w:r>
    </w:p>
    <w:p w14:paraId="48E8DD5F" w14:textId="77777777" w:rsidR="008768FA" w:rsidRDefault="008768FA">
      <w:pPr>
        <w:pStyle w:val="Normal1"/>
        <w:tabs>
          <w:tab w:val="left" w:pos="1418"/>
        </w:tabs>
      </w:pPr>
    </w:p>
    <w:p w14:paraId="28815BE8" w14:textId="77777777" w:rsidR="008768FA" w:rsidRDefault="00316936">
      <w:pPr>
        <w:pStyle w:val="Normal1"/>
        <w:tabs>
          <w:tab w:val="left" w:pos="1418"/>
        </w:tabs>
      </w:pPr>
      <w:r>
        <w:rPr>
          <w:noProof/>
        </w:rPr>
        <w:lastRenderedPageBreak/>
        <w:drawing>
          <wp:anchor distT="0" distB="0" distL="114300" distR="114300" simplePos="0" relativeHeight="251707392" behindDoc="0" locked="0" layoutInCell="1" allowOverlap="1" wp14:anchorId="1031F219" wp14:editId="67215FA1">
            <wp:simplePos x="0" y="0"/>
            <wp:positionH relativeFrom="column">
              <wp:posOffset>-800100</wp:posOffset>
            </wp:positionH>
            <wp:positionV relativeFrom="paragraph">
              <wp:posOffset>-1237615</wp:posOffset>
            </wp:positionV>
            <wp:extent cx="6804660" cy="5257800"/>
            <wp:effectExtent l="0" t="0" r="0" b="0"/>
            <wp:wrapTight wrapText="bothSides">
              <wp:wrapPolygon edited="0">
                <wp:start x="9837" y="522"/>
                <wp:lineTo x="8466" y="1252"/>
                <wp:lineTo x="8627" y="1983"/>
                <wp:lineTo x="14513" y="2400"/>
                <wp:lineTo x="5241" y="3443"/>
                <wp:lineTo x="5241" y="3965"/>
                <wp:lineTo x="1613" y="4383"/>
                <wp:lineTo x="1613" y="5635"/>
                <wp:lineTo x="1935" y="7722"/>
                <wp:lineTo x="1854" y="19409"/>
                <wp:lineTo x="9917" y="20974"/>
                <wp:lineTo x="19270" y="20974"/>
                <wp:lineTo x="20076" y="20765"/>
                <wp:lineTo x="20237" y="20243"/>
                <wp:lineTo x="19915" y="9078"/>
                <wp:lineTo x="20237" y="5843"/>
                <wp:lineTo x="19431" y="5739"/>
                <wp:lineTo x="11610" y="5739"/>
                <wp:lineTo x="18705" y="4278"/>
                <wp:lineTo x="19996" y="3861"/>
                <wp:lineTo x="19754" y="2504"/>
                <wp:lineTo x="15964" y="2191"/>
                <wp:lineTo x="11207" y="522"/>
                <wp:lineTo x="9837" y="522"/>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79">
                      <a:extLst>
                        <a:ext uri="{28A0092B-C50C-407E-A947-70E740481C1C}">
                          <a14:useLocalDpi xmlns:a14="http://schemas.microsoft.com/office/drawing/2010/main" val="0"/>
                        </a:ext>
                      </a:extLst>
                    </a:blip>
                    <a:stretch>
                      <a:fillRect/>
                    </a:stretch>
                  </pic:blipFill>
                  <pic:spPr>
                    <a:xfrm>
                      <a:off x="0" y="0"/>
                      <a:ext cx="6804660" cy="5257800"/>
                    </a:xfrm>
                    <a:prstGeom prst="rect">
                      <a:avLst/>
                    </a:prstGeom>
                  </pic:spPr>
                </pic:pic>
              </a:graphicData>
            </a:graphic>
            <wp14:sizeRelH relativeFrom="page">
              <wp14:pctWidth>0</wp14:pctWidth>
            </wp14:sizeRelH>
            <wp14:sizeRelV relativeFrom="page">
              <wp14:pctHeight>0</wp14:pctHeight>
            </wp14:sizeRelV>
          </wp:anchor>
        </w:drawing>
      </w:r>
      <w:r w:rsidR="00001123">
        <w:rPr>
          <w:noProof/>
        </w:rPr>
        <w:drawing>
          <wp:inline distT="0" distB="0" distL="0" distR="0" wp14:anchorId="065E8653" wp14:editId="7353C1AA">
            <wp:extent cx="5486400" cy="921478"/>
            <wp:effectExtent l="0" t="0" r="0" b="0"/>
            <wp:docPr id="29"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80"/>
                    <a:srcRect/>
                    <a:stretch>
                      <a:fillRect/>
                    </a:stretch>
                  </pic:blipFill>
                  <pic:spPr>
                    <a:xfrm>
                      <a:off x="0" y="0"/>
                      <a:ext cx="5486400" cy="921478"/>
                    </a:xfrm>
                    <a:prstGeom prst="rect">
                      <a:avLst/>
                    </a:prstGeom>
                    <a:ln/>
                  </pic:spPr>
                </pic:pic>
              </a:graphicData>
            </a:graphic>
          </wp:inline>
        </w:drawing>
      </w:r>
    </w:p>
    <w:p w14:paraId="05AF9752" w14:textId="77777777" w:rsidR="008768FA" w:rsidRDefault="008768FA">
      <w:pPr>
        <w:pStyle w:val="Normal1"/>
      </w:pPr>
    </w:p>
    <w:p w14:paraId="3C4CD591" w14:textId="77777777" w:rsidR="008768FA" w:rsidRDefault="008768FA">
      <w:pPr>
        <w:pStyle w:val="Normal1"/>
      </w:pPr>
    </w:p>
    <w:p w14:paraId="6AA9FF07" w14:textId="77777777" w:rsidR="008768FA" w:rsidRDefault="008768FA">
      <w:pPr>
        <w:pStyle w:val="Normal1"/>
      </w:pPr>
    </w:p>
    <w:p w14:paraId="16A9AA34" w14:textId="77777777" w:rsidR="008768FA" w:rsidRDefault="008768FA">
      <w:pPr>
        <w:pStyle w:val="Normal1"/>
        <w:ind w:firstLine="720"/>
      </w:pPr>
    </w:p>
    <w:p w14:paraId="05F34DA2" w14:textId="77777777" w:rsidR="008768FA" w:rsidRDefault="008768FA">
      <w:pPr>
        <w:pStyle w:val="Normal1"/>
        <w:ind w:firstLine="720"/>
      </w:pPr>
    </w:p>
    <w:p w14:paraId="61F5F0EE" w14:textId="77777777" w:rsidR="008768FA" w:rsidRDefault="008768FA">
      <w:pPr>
        <w:pStyle w:val="Normal1"/>
      </w:pPr>
    </w:p>
    <w:p w14:paraId="3328B354" w14:textId="77777777" w:rsidR="008768FA" w:rsidRDefault="00316936">
      <w:pPr>
        <w:pStyle w:val="Normal1"/>
      </w:pPr>
      <w:r>
        <w:rPr>
          <w:noProof/>
        </w:rPr>
        <w:lastRenderedPageBreak/>
        <w:drawing>
          <wp:inline distT="0" distB="0" distL="0" distR="0" wp14:anchorId="6F399AB4" wp14:editId="0FF0E6A7">
            <wp:extent cx="5486400" cy="423966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1">
                      <a:extLst>
                        <a:ext uri="{28A0092B-C50C-407E-A947-70E740481C1C}">
                          <a14:useLocalDpi xmlns:a14="http://schemas.microsoft.com/office/drawing/2010/main" val="0"/>
                        </a:ext>
                      </a:extLst>
                    </a:blip>
                    <a:stretch>
                      <a:fillRect/>
                    </a:stretch>
                  </pic:blipFill>
                  <pic:spPr>
                    <a:xfrm>
                      <a:off x="0" y="0"/>
                      <a:ext cx="5486400" cy="4239666"/>
                    </a:xfrm>
                    <a:prstGeom prst="rect">
                      <a:avLst/>
                    </a:prstGeom>
                  </pic:spPr>
                </pic:pic>
              </a:graphicData>
            </a:graphic>
          </wp:inline>
        </w:drawing>
      </w:r>
    </w:p>
    <w:p w14:paraId="3B746154" w14:textId="77777777" w:rsidR="008768FA" w:rsidRDefault="008768FA">
      <w:pPr>
        <w:pStyle w:val="Normal1"/>
      </w:pPr>
    </w:p>
    <w:p w14:paraId="7AC695C0" w14:textId="77777777" w:rsidR="008768FA" w:rsidRDefault="008768FA">
      <w:pPr>
        <w:pStyle w:val="Normal1"/>
      </w:pPr>
    </w:p>
    <w:p w14:paraId="2F6BD678" w14:textId="77777777" w:rsidR="008768FA" w:rsidRDefault="00001123">
      <w:pPr>
        <w:pStyle w:val="Normal1"/>
      </w:pPr>
      <w:r>
        <w:lastRenderedPageBreak/>
        <w:t>☺</w:t>
      </w:r>
      <w:r w:rsidR="00316936">
        <w:rPr>
          <w:noProof/>
        </w:rPr>
        <w:drawing>
          <wp:inline distT="0" distB="0" distL="0" distR="0" wp14:anchorId="27CD4081" wp14:editId="0830524F">
            <wp:extent cx="5486400" cy="423926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2">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570F8CD7" w14:textId="77777777" w:rsidR="00316936" w:rsidRDefault="00316936">
      <w:pPr>
        <w:pStyle w:val="Normal1"/>
      </w:pPr>
    </w:p>
    <w:p w14:paraId="0A9AE661" w14:textId="77777777" w:rsidR="00316936" w:rsidRDefault="00316936">
      <w:pPr>
        <w:pStyle w:val="Normal1"/>
      </w:pPr>
      <w:r>
        <w:rPr>
          <w:noProof/>
        </w:rPr>
        <w:lastRenderedPageBreak/>
        <w:drawing>
          <wp:inline distT="0" distB="0" distL="0" distR="0" wp14:anchorId="40D25214" wp14:editId="5FA397A4">
            <wp:extent cx="5486400" cy="423926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3">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7384DBA5" w14:textId="77777777" w:rsidR="00316936" w:rsidRDefault="00316936">
      <w:pPr>
        <w:pStyle w:val="Normal1"/>
      </w:pPr>
    </w:p>
    <w:p w14:paraId="4AEB42ED" w14:textId="77777777" w:rsidR="00316936" w:rsidRDefault="00316936">
      <w:pPr>
        <w:pStyle w:val="Normal1"/>
      </w:pPr>
    </w:p>
    <w:p w14:paraId="3E734CD9" w14:textId="77777777" w:rsidR="00316936" w:rsidRDefault="00316936">
      <w:pPr>
        <w:pStyle w:val="Normal1"/>
      </w:pPr>
    </w:p>
    <w:p w14:paraId="6857F6FF" w14:textId="77777777" w:rsidR="00316936" w:rsidRDefault="00316936">
      <w:pPr>
        <w:pStyle w:val="Normal1"/>
      </w:pPr>
      <w:r>
        <w:rPr>
          <w:noProof/>
        </w:rPr>
        <w:lastRenderedPageBreak/>
        <w:drawing>
          <wp:inline distT="0" distB="0" distL="0" distR="0" wp14:anchorId="21FD4845" wp14:editId="0CCA42CE">
            <wp:extent cx="5486400" cy="423926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4">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11AB907F" w14:textId="77777777" w:rsidR="00316936" w:rsidRDefault="00316936">
      <w:pPr>
        <w:pStyle w:val="Normal1"/>
      </w:pPr>
    </w:p>
    <w:p w14:paraId="7DD31546" w14:textId="77777777" w:rsidR="00316936" w:rsidRDefault="00316936">
      <w:pPr>
        <w:pStyle w:val="Normal1"/>
      </w:pPr>
    </w:p>
    <w:p w14:paraId="25E42707" w14:textId="77777777" w:rsidR="00316936" w:rsidRDefault="00316936">
      <w:pPr>
        <w:pStyle w:val="Normal1"/>
      </w:pPr>
      <w:r>
        <w:rPr>
          <w:noProof/>
        </w:rPr>
        <w:lastRenderedPageBreak/>
        <w:drawing>
          <wp:inline distT="0" distB="0" distL="0" distR="0" wp14:anchorId="4671941B" wp14:editId="0E4B9D4A">
            <wp:extent cx="5486400" cy="423926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5">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3CB9F01D" w14:textId="77777777" w:rsidR="00316936" w:rsidRDefault="00316936">
      <w:pPr>
        <w:pStyle w:val="Normal1"/>
      </w:pPr>
    </w:p>
    <w:p w14:paraId="443D67B2" w14:textId="77777777" w:rsidR="00316936" w:rsidRDefault="00316936">
      <w:pPr>
        <w:pStyle w:val="Normal1"/>
      </w:pPr>
    </w:p>
    <w:p w14:paraId="02BFE55E" w14:textId="77777777" w:rsidR="00316936" w:rsidRDefault="00316936">
      <w:pPr>
        <w:pStyle w:val="Normal1"/>
      </w:pPr>
      <w:r>
        <w:rPr>
          <w:noProof/>
        </w:rPr>
        <w:lastRenderedPageBreak/>
        <w:drawing>
          <wp:inline distT="0" distB="0" distL="0" distR="0" wp14:anchorId="05DDCC52" wp14:editId="28F40E41">
            <wp:extent cx="5486400" cy="42392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6">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16CF087D" w14:textId="77777777" w:rsidR="00316936" w:rsidRDefault="00316936">
      <w:pPr>
        <w:pStyle w:val="Normal1"/>
      </w:pPr>
    </w:p>
    <w:p w14:paraId="1F8565E0" w14:textId="77777777" w:rsidR="00316936" w:rsidRDefault="00316936">
      <w:pPr>
        <w:pStyle w:val="Normal1"/>
      </w:pPr>
    </w:p>
    <w:p w14:paraId="5BA21146" w14:textId="77777777" w:rsidR="00316936" w:rsidRDefault="00316936">
      <w:pPr>
        <w:pStyle w:val="Normal1"/>
      </w:pPr>
      <w:r>
        <w:rPr>
          <w:noProof/>
        </w:rPr>
        <w:lastRenderedPageBreak/>
        <w:drawing>
          <wp:inline distT="0" distB="0" distL="0" distR="0" wp14:anchorId="35D38A63" wp14:editId="0F70C957">
            <wp:extent cx="5486400" cy="423926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7">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737D8E88" w14:textId="77777777" w:rsidR="00316936" w:rsidRDefault="00316936">
      <w:pPr>
        <w:pStyle w:val="Normal1"/>
      </w:pPr>
    </w:p>
    <w:p w14:paraId="32D1EB06" w14:textId="77777777" w:rsidR="00316936" w:rsidRDefault="00316936">
      <w:pPr>
        <w:pStyle w:val="Normal1"/>
      </w:pPr>
      <w:r>
        <w:rPr>
          <w:noProof/>
        </w:rPr>
        <w:lastRenderedPageBreak/>
        <w:drawing>
          <wp:inline distT="0" distB="0" distL="0" distR="0" wp14:anchorId="74E8CC1E" wp14:editId="21EB9FF9">
            <wp:extent cx="5486400" cy="423926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8">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3A320325" w14:textId="77777777" w:rsidR="00316936" w:rsidRDefault="00316936">
      <w:pPr>
        <w:pStyle w:val="Normal1"/>
      </w:pPr>
    </w:p>
    <w:p w14:paraId="2BAF8499" w14:textId="77777777" w:rsidR="00316936" w:rsidRDefault="00316936">
      <w:pPr>
        <w:pStyle w:val="Normal1"/>
      </w:pPr>
      <w:r>
        <w:rPr>
          <w:noProof/>
        </w:rPr>
        <w:lastRenderedPageBreak/>
        <w:drawing>
          <wp:inline distT="0" distB="0" distL="0" distR="0" wp14:anchorId="6764DDB5" wp14:editId="239A692F">
            <wp:extent cx="5486400" cy="423926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89">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077EB97A" w14:textId="77777777" w:rsidR="00316936" w:rsidRDefault="00316936">
      <w:pPr>
        <w:pStyle w:val="Normal1"/>
      </w:pPr>
    </w:p>
    <w:p w14:paraId="239E3345" w14:textId="77777777" w:rsidR="00316936" w:rsidRDefault="00316936">
      <w:pPr>
        <w:pStyle w:val="Normal1"/>
      </w:pPr>
      <w:r>
        <w:rPr>
          <w:noProof/>
        </w:rPr>
        <w:lastRenderedPageBreak/>
        <w:drawing>
          <wp:inline distT="0" distB="0" distL="0" distR="0" wp14:anchorId="75C1F049" wp14:editId="2C2C13E9">
            <wp:extent cx="5486400" cy="423926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90">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0721AF84" w14:textId="77777777" w:rsidR="00316936" w:rsidRDefault="00316936">
      <w:pPr>
        <w:pStyle w:val="Normal1"/>
      </w:pPr>
    </w:p>
    <w:p w14:paraId="32571F70" w14:textId="77777777" w:rsidR="00316936" w:rsidRDefault="00316936">
      <w:pPr>
        <w:pStyle w:val="Normal1"/>
      </w:pPr>
      <w:r>
        <w:rPr>
          <w:noProof/>
        </w:rPr>
        <w:lastRenderedPageBreak/>
        <w:drawing>
          <wp:inline distT="0" distB="0" distL="0" distR="0" wp14:anchorId="3204A0FF" wp14:editId="76A117D2">
            <wp:extent cx="5486400" cy="423926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91">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535DE646" w14:textId="77777777" w:rsidR="00316936" w:rsidRDefault="00316936">
      <w:pPr>
        <w:pStyle w:val="Normal1"/>
      </w:pPr>
    </w:p>
    <w:p w14:paraId="5457FC6C" w14:textId="77777777" w:rsidR="00316936" w:rsidRDefault="00316936">
      <w:pPr>
        <w:pStyle w:val="Normal1"/>
      </w:pPr>
    </w:p>
    <w:p w14:paraId="4E7B91C7" w14:textId="77777777" w:rsidR="00316936" w:rsidRDefault="00B1330D">
      <w:pPr>
        <w:pStyle w:val="Normal1"/>
      </w:pPr>
      <w:r>
        <w:rPr>
          <w:noProof/>
        </w:rPr>
        <w:lastRenderedPageBreak/>
        <w:drawing>
          <wp:inline distT="0" distB="0" distL="0" distR="0" wp14:anchorId="1D1BD48B" wp14:editId="4FB598B6">
            <wp:extent cx="5486400" cy="423926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 Prep - June '16 Financial Statements - Detailed-2.pdf"/>
                    <pic:cNvPicPr/>
                  </pic:nvPicPr>
                  <pic:blipFill>
                    <a:blip r:embed="rId92">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sectPr w:rsidR="00316936">
      <w:type w:val="continuous"/>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55A700" w14:textId="77777777" w:rsidR="003363C5" w:rsidRDefault="003363C5">
      <w:pPr>
        <w:spacing w:after="0" w:line="240" w:lineRule="auto"/>
      </w:pPr>
      <w:r>
        <w:separator/>
      </w:r>
    </w:p>
  </w:endnote>
  <w:endnote w:type="continuationSeparator" w:id="0">
    <w:p w14:paraId="41D0F766" w14:textId="77777777" w:rsidR="003363C5" w:rsidRDefault="003363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panose1 w:val="020B0600040502020204"/>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Constantia">
    <w:panose1 w:val="02030602050306030303"/>
    <w:charset w:val="00"/>
    <w:family w:val="auto"/>
    <w:pitch w:val="variable"/>
    <w:sig w:usb0="A00002EF" w:usb1="4000204B" w:usb2="00000000" w:usb3="00000000" w:csb0="0000019F"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DD317" w14:textId="77777777" w:rsidR="001622DD" w:rsidRDefault="001622DD">
    <w:pPr>
      <w:pStyle w:val="Normal1"/>
      <w:tabs>
        <w:tab w:val="center" w:pos="4320"/>
        <w:tab w:val="right" w:pos="8640"/>
      </w:tabs>
      <w:jc w:val="center"/>
    </w:pPr>
    <w:r>
      <w:fldChar w:fldCharType="begin"/>
    </w:r>
    <w:r>
      <w:instrText>PAGE</w:instrText>
    </w:r>
    <w:r>
      <w:fldChar w:fldCharType="separate"/>
    </w:r>
    <w:r w:rsidR="00BD0BF9">
      <w:rPr>
        <w:noProof/>
      </w:rPr>
      <w:t>71</w:t>
    </w:r>
    <w:r>
      <w:fldChar w:fldCharType="end"/>
    </w:r>
  </w:p>
  <w:p w14:paraId="30B7DD2B" w14:textId="77777777" w:rsidR="001622DD" w:rsidRDefault="001622DD">
    <w:pPr>
      <w:pStyle w:val="Normal1"/>
      <w:tabs>
        <w:tab w:val="center" w:pos="4320"/>
        <w:tab w:val="right" w:pos="8640"/>
      </w:tabs>
    </w:pPr>
  </w:p>
  <w:p w14:paraId="18AC7CDC" w14:textId="77777777" w:rsidR="001622DD" w:rsidRDefault="001622DD">
    <w:pPr>
      <w:pStyle w:val="Normal1"/>
    </w:pPr>
  </w:p>
  <w:p w14:paraId="2C3ECD47" w14:textId="77777777" w:rsidR="001622DD" w:rsidRDefault="001622DD">
    <w:pPr>
      <w:pStyle w:val="Normal1"/>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29D84C" w14:textId="77777777" w:rsidR="003363C5" w:rsidRDefault="003363C5">
      <w:pPr>
        <w:spacing w:after="0" w:line="240" w:lineRule="auto"/>
      </w:pPr>
      <w:r>
        <w:separator/>
      </w:r>
    </w:p>
  </w:footnote>
  <w:footnote w:type="continuationSeparator" w:id="0">
    <w:p w14:paraId="77F99DB5" w14:textId="77777777" w:rsidR="003363C5" w:rsidRDefault="003363C5">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8655B" w14:textId="45F42190" w:rsidR="001622DD" w:rsidRDefault="001622DD" w:rsidP="005E4890">
    <w:pPr>
      <w:pStyle w:val="Normal1"/>
      <w:tabs>
        <w:tab w:val="center" w:pos="4320"/>
        <w:tab w:val="right" w:pos="8640"/>
      </w:tabs>
      <w:spacing w:before="720"/>
    </w:pPr>
    <w:r>
      <w:rPr>
        <w:sz w:val="16"/>
        <w:szCs w:val="16"/>
      </w:rPr>
      <w:t>2016- 2017 ANNUAL REPORT – LIFE Prep, District #4035</w:t>
    </w:r>
  </w:p>
  <w:p w14:paraId="4D6514CC" w14:textId="77777777" w:rsidR="001622DD" w:rsidRDefault="001622DD">
    <w:pPr>
      <w:pStyle w:val="Normal1"/>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74567"/>
    <w:multiLevelType w:val="multilevel"/>
    <w:tmpl w:val="7C428FD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nsid w:val="057B77E8"/>
    <w:multiLevelType w:val="multilevel"/>
    <w:tmpl w:val="AC5000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
    <w:nsid w:val="067269E7"/>
    <w:multiLevelType w:val="multilevel"/>
    <w:tmpl w:val="FDCAD13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nsid w:val="0D907B73"/>
    <w:multiLevelType w:val="multilevel"/>
    <w:tmpl w:val="9990A8D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0E7306C2"/>
    <w:multiLevelType w:val="multilevel"/>
    <w:tmpl w:val="CFA6A1D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nsid w:val="0FDA4FA2"/>
    <w:multiLevelType w:val="hybridMultilevel"/>
    <w:tmpl w:val="03AC4718"/>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2C2FA0"/>
    <w:multiLevelType w:val="multilevel"/>
    <w:tmpl w:val="B4CC738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
    <w:nsid w:val="1F2F7AF2"/>
    <w:multiLevelType w:val="multilevel"/>
    <w:tmpl w:val="AF049D1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238276E4"/>
    <w:multiLevelType w:val="multilevel"/>
    <w:tmpl w:val="AE8A68AE"/>
    <w:lvl w:ilvl="0">
      <w:start w:val="1"/>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9">
    <w:nsid w:val="28120399"/>
    <w:multiLevelType w:val="multilevel"/>
    <w:tmpl w:val="67465376"/>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0">
    <w:nsid w:val="2B632F27"/>
    <w:multiLevelType w:val="multilevel"/>
    <w:tmpl w:val="53ECD56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C5C01F5"/>
    <w:multiLevelType w:val="multilevel"/>
    <w:tmpl w:val="99E4589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2">
    <w:nsid w:val="2EC864F5"/>
    <w:multiLevelType w:val="multilevel"/>
    <w:tmpl w:val="B85C1B5E"/>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3">
    <w:nsid w:val="301E21AC"/>
    <w:multiLevelType w:val="multilevel"/>
    <w:tmpl w:val="F0245100"/>
    <w:lvl w:ilvl="0">
      <w:start w:val="1"/>
      <w:numFmt w:val="bullet"/>
      <w:lvlText w:val="●"/>
      <w:lvlJc w:val="left"/>
      <w:pPr>
        <w:ind w:left="1080" w:firstLine="720"/>
      </w:pPr>
      <w:rPr>
        <w:rFonts w:ascii="Arial" w:eastAsia="Arial" w:hAnsi="Arial" w:cs="Arial"/>
      </w:rPr>
    </w:lvl>
    <w:lvl w:ilvl="1">
      <w:start w:val="1"/>
      <w:numFmt w:val="bullet"/>
      <w:lvlText w:val="o"/>
      <w:lvlJc w:val="left"/>
      <w:pPr>
        <w:ind w:left="1800" w:firstLine="1440"/>
      </w:pPr>
      <w:rPr>
        <w:rFonts w:ascii="Arial" w:eastAsia="Arial" w:hAnsi="Arial" w:cs="Arial"/>
      </w:rPr>
    </w:lvl>
    <w:lvl w:ilvl="2">
      <w:start w:val="1"/>
      <w:numFmt w:val="bullet"/>
      <w:lvlText w:val="▪"/>
      <w:lvlJc w:val="left"/>
      <w:pPr>
        <w:ind w:left="2520" w:firstLine="2160"/>
      </w:pPr>
      <w:rPr>
        <w:rFonts w:ascii="Arial" w:eastAsia="Arial" w:hAnsi="Arial" w:cs="Arial"/>
      </w:rPr>
    </w:lvl>
    <w:lvl w:ilvl="3">
      <w:start w:val="1"/>
      <w:numFmt w:val="bullet"/>
      <w:lvlText w:val="●"/>
      <w:lvlJc w:val="left"/>
      <w:pPr>
        <w:ind w:left="3240" w:firstLine="2880"/>
      </w:pPr>
      <w:rPr>
        <w:rFonts w:ascii="Arial" w:eastAsia="Arial" w:hAnsi="Arial" w:cs="Arial"/>
      </w:rPr>
    </w:lvl>
    <w:lvl w:ilvl="4">
      <w:start w:val="1"/>
      <w:numFmt w:val="bullet"/>
      <w:lvlText w:val="o"/>
      <w:lvlJc w:val="left"/>
      <w:pPr>
        <w:ind w:left="3960" w:firstLine="3600"/>
      </w:pPr>
      <w:rPr>
        <w:rFonts w:ascii="Arial" w:eastAsia="Arial" w:hAnsi="Arial" w:cs="Arial"/>
      </w:rPr>
    </w:lvl>
    <w:lvl w:ilvl="5">
      <w:start w:val="1"/>
      <w:numFmt w:val="bullet"/>
      <w:lvlText w:val="▪"/>
      <w:lvlJc w:val="left"/>
      <w:pPr>
        <w:ind w:left="4680" w:firstLine="4320"/>
      </w:pPr>
      <w:rPr>
        <w:rFonts w:ascii="Arial" w:eastAsia="Arial" w:hAnsi="Arial" w:cs="Arial"/>
      </w:rPr>
    </w:lvl>
    <w:lvl w:ilvl="6">
      <w:start w:val="1"/>
      <w:numFmt w:val="bullet"/>
      <w:lvlText w:val="●"/>
      <w:lvlJc w:val="left"/>
      <w:pPr>
        <w:ind w:left="5400" w:firstLine="5040"/>
      </w:pPr>
      <w:rPr>
        <w:rFonts w:ascii="Arial" w:eastAsia="Arial" w:hAnsi="Arial" w:cs="Arial"/>
      </w:rPr>
    </w:lvl>
    <w:lvl w:ilvl="7">
      <w:start w:val="1"/>
      <w:numFmt w:val="bullet"/>
      <w:lvlText w:val="o"/>
      <w:lvlJc w:val="left"/>
      <w:pPr>
        <w:ind w:left="6120" w:firstLine="5760"/>
      </w:pPr>
      <w:rPr>
        <w:rFonts w:ascii="Arial" w:eastAsia="Arial" w:hAnsi="Arial" w:cs="Arial"/>
      </w:rPr>
    </w:lvl>
    <w:lvl w:ilvl="8">
      <w:start w:val="1"/>
      <w:numFmt w:val="bullet"/>
      <w:lvlText w:val="▪"/>
      <w:lvlJc w:val="left"/>
      <w:pPr>
        <w:ind w:left="6840" w:firstLine="6480"/>
      </w:pPr>
      <w:rPr>
        <w:rFonts w:ascii="Arial" w:eastAsia="Arial" w:hAnsi="Arial" w:cs="Arial"/>
      </w:rPr>
    </w:lvl>
  </w:abstractNum>
  <w:abstractNum w:abstractNumId="14">
    <w:nsid w:val="37556E89"/>
    <w:multiLevelType w:val="multilevel"/>
    <w:tmpl w:val="B2C25E6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5">
    <w:nsid w:val="39355D6C"/>
    <w:multiLevelType w:val="hybridMultilevel"/>
    <w:tmpl w:val="11148F6C"/>
    <w:lvl w:ilvl="0" w:tplc="0804F7E0">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9C444EE"/>
    <w:multiLevelType w:val="multilevel"/>
    <w:tmpl w:val="44B4081E"/>
    <w:lvl w:ilvl="0">
      <w:start w:val="1"/>
      <w:numFmt w:val="bullet"/>
      <w:lvlText w:val="o"/>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
    <w:nsid w:val="3A9934EA"/>
    <w:multiLevelType w:val="multilevel"/>
    <w:tmpl w:val="71C06B0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3F7061B4"/>
    <w:multiLevelType w:val="multilevel"/>
    <w:tmpl w:val="0AEEC3E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9">
    <w:nsid w:val="47DF020B"/>
    <w:multiLevelType w:val="multilevel"/>
    <w:tmpl w:val="33EEBB4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0">
    <w:nsid w:val="4AFE2FBD"/>
    <w:multiLevelType w:val="multilevel"/>
    <w:tmpl w:val="644E905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1">
    <w:nsid w:val="4D5C0E01"/>
    <w:multiLevelType w:val="multilevel"/>
    <w:tmpl w:val="C5A850D6"/>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2">
    <w:nsid w:val="4F0D5B39"/>
    <w:multiLevelType w:val="multilevel"/>
    <w:tmpl w:val="A9D2493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3">
    <w:nsid w:val="58C307BA"/>
    <w:multiLevelType w:val="multilevel"/>
    <w:tmpl w:val="55B2EB66"/>
    <w:lvl w:ilvl="0">
      <w:start w:val="1"/>
      <w:numFmt w:val="decimal"/>
      <w:lvlText w:val="%1."/>
      <w:lvlJc w:val="left"/>
      <w:pPr>
        <w:ind w:left="1440" w:firstLine="1080"/>
      </w:pPr>
    </w:lvl>
    <w:lvl w:ilvl="1">
      <w:start w:val="1"/>
      <w:numFmt w:val="lowerLetter"/>
      <w:lvlText w:val="%2."/>
      <w:lvlJc w:val="left"/>
      <w:pPr>
        <w:ind w:left="2160" w:firstLine="1800"/>
      </w:pPr>
    </w:lvl>
    <w:lvl w:ilvl="2">
      <w:start w:val="1"/>
      <w:numFmt w:val="lowerRoman"/>
      <w:lvlText w:val="%3."/>
      <w:lvlJc w:val="right"/>
      <w:pPr>
        <w:ind w:left="2880" w:firstLine="2700"/>
      </w:pPr>
    </w:lvl>
    <w:lvl w:ilvl="3">
      <w:start w:val="1"/>
      <w:numFmt w:val="decimal"/>
      <w:lvlText w:val="%4."/>
      <w:lvlJc w:val="left"/>
      <w:pPr>
        <w:ind w:left="3600" w:firstLine="3240"/>
      </w:pPr>
    </w:lvl>
    <w:lvl w:ilvl="4">
      <w:start w:val="1"/>
      <w:numFmt w:val="lowerLetter"/>
      <w:lvlText w:val="%5."/>
      <w:lvlJc w:val="left"/>
      <w:pPr>
        <w:ind w:left="4320" w:firstLine="3960"/>
      </w:pPr>
    </w:lvl>
    <w:lvl w:ilvl="5">
      <w:start w:val="1"/>
      <w:numFmt w:val="lowerRoman"/>
      <w:lvlText w:val="%6."/>
      <w:lvlJc w:val="right"/>
      <w:pPr>
        <w:ind w:left="5040" w:firstLine="4860"/>
      </w:pPr>
    </w:lvl>
    <w:lvl w:ilvl="6">
      <w:start w:val="1"/>
      <w:numFmt w:val="decimal"/>
      <w:lvlText w:val="%7."/>
      <w:lvlJc w:val="left"/>
      <w:pPr>
        <w:ind w:left="5760" w:firstLine="5400"/>
      </w:pPr>
    </w:lvl>
    <w:lvl w:ilvl="7">
      <w:start w:val="1"/>
      <w:numFmt w:val="lowerLetter"/>
      <w:lvlText w:val="%8."/>
      <w:lvlJc w:val="left"/>
      <w:pPr>
        <w:ind w:left="6480" w:firstLine="6120"/>
      </w:pPr>
    </w:lvl>
    <w:lvl w:ilvl="8">
      <w:start w:val="1"/>
      <w:numFmt w:val="lowerRoman"/>
      <w:lvlText w:val="%9."/>
      <w:lvlJc w:val="right"/>
      <w:pPr>
        <w:ind w:left="7200" w:firstLine="7020"/>
      </w:pPr>
    </w:lvl>
  </w:abstractNum>
  <w:abstractNum w:abstractNumId="24">
    <w:nsid w:val="5D2F2821"/>
    <w:multiLevelType w:val="multilevel"/>
    <w:tmpl w:val="5C768CCA"/>
    <w:lvl w:ilvl="0">
      <w:start w:val="1"/>
      <w:numFmt w:val="decimal"/>
      <w:lvlText w:val="%1."/>
      <w:lvlJc w:val="left"/>
      <w:pPr>
        <w:ind w:left="1440" w:firstLine="1080"/>
      </w:pPr>
    </w:lvl>
    <w:lvl w:ilvl="1">
      <w:start w:val="1"/>
      <w:numFmt w:val="lowerLetter"/>
      <w:lvlText w:val="%2."/>
      <w:lvlJc w:val="left"/>
      <w:pPr>
        <w:ind w:left="2160" w:firstLine="1800"/>
      </w:pPr>
    </w:lvl>
    <w:lvl w:ilvl="2">
      <w:start w:val="1"/>
      <w:numFmt w:val="lowerRoman"/>
      <w:lvlText w:val="%3."/>
      <w:lvlJc w:val="right"/>
      <w:pPr>
        <w:ind w:left="2880" w:firstLine="2700"/>
      </w:pPr>
    </w:lvl>
    <w:lvl w:ilvl="3">
      <w:start w:val="1"/>
      <w:numFmt w:val="decimal"/>
      <w:lvlText w:val="%4."/>
      <w:lvlJc w:val="left"/>
      <w:pPr>
        <w:ind w:left="3600" w:firstLine="3240"/>
      </w:pPr>
    </w:lvl>
    <w:lvl w:ilvl="4">
      <w:start w:val="1"/>
      <w:numFmt w:val="lowerLetter"/>
      <w:lvlText w:val="%5."/>
      <w:lvlJc w:val="left"/>
      <w:pPr>
        <w:ind w:left="4320" w:firstLine="3960"/>
      </w:pPr>
    </w:lvl>
    <w:lvl w:ilvl="5">
      <w:start w:val="1"/>
      <w:numFmt w:val="lowerRoman"/>
      <w:lvlText w:val="%6."/>
      <w:lvlJc w:val="right"/>
      <w:pPr>
        <w:ind w:left="5040" w:firstLine="4860"/>
      </w:pPr>
    </w:lvl>
    <w:lvl w:ilvl="6">
      <w:start w:val="1"/>
      <w:numFmt w:val="decimal"/>
      <w:lvlText w:val="%7."/>
      <w:lvlJc w:val="left"/>
      <w:pPr>
        <w:ind w:left="5760" w:firstLine="5400"/>
      </w:pPr>
    </w:lvl>
    <w:lvl w:ilvl="7">
      <w:start w:val="1"/>
      <w:numFmt w:val="lowerLetter"/>
      <w:lvlText w:val="%8."/>
      <w:lvlJc w:val="left"/>
      <w:pPr>
        <w:ind w:left="6480" w:firstLine="6120"/>
      </w:pPr>
    </w:lvl>
    <w:lvl w:ilvl="8">
      <w:start w:val="1"/>
      <w:numFmt w:val="lowerRoman"/>
      <w:lvlText w:val="%9."/>
      <w:lvlJc w:val="right"/>
      <w:pPr>
        <w:ind w:left="7200" w:firstLine="7020"/>
      </w:pPr>
    </w:lvl>
  </w:abstractNum>
  <w:abstractNum w:abstractNumId="25">
    <w:nsid w:val="5E3864FB"/>
    <w:multiLevelType w:val="multilevel"/>
    <w:tmpl w:val="63BEEC86"/>
    <w:lvl w:ilvl="0">
      <w:start w:val="1"/>
      <w:numFmt w:val="decimal"/>
      <w:lvlText w:val="%1."/>
      <w:lvlJc w:val="left"/>
      <w:pPr>
        <w:ind w:left="720" w:firstLine="360"/>
      </w:pPr>
    </w:lvl>
    <w:lvl w:ilvl="1">
      <w:start w:val="1"/>
      <w:numFmt w:val="lowerRoman"/>
      <w:lvlText w:val="%2."/>
      <w:lvlJc w:val="righ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6">
    <w:nsid w:val="5F103065"/>
    <w:multiLevelType w:val="multilevel"/>
    <w:tmpl w:val="AC3AA2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7">
    <w:nsid w:val="60363D1D"/>
    <w:multiLevelType w:val="multilevel"/>
    <w:tmpl w:val="997CD59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8">
    <w:nsid w:val="644874E1"/>
    <w:multiLevelType w:val="hybridMultilevel"/>
    <w:tmpl w:val="DE3AE7A4"/>
    <w:lvl w:ilvl="0" w:tplc="0804F7E0">
      <w:start w:val="3"/>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64ED17F1"/>
    <w:multiLevelType w:val="multilevel"/>
    <w:tmpl w:val="380A4DBA"/>
    <w:lvl w:ilvl="0">
      <w:start w:val="1"/>
      <w:numFmt w:val="bullet"/>
      <w:lvlText w:val="o"/>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0">
    <w:nsid w:val="677B3858"/>
    <w:multiLevelType w:val="hybridMultilevel"/>
    <w:tmpl w:val="DE3AE7A4"/>
    <w:lvl w:ilvl="0" w:tplc="0804F7E0">
      <w:start w:val="3"/>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68846D46"/>
    <w:multiLevelType w:val="multilevel"/>
    <w:tmpl w:val="A6EC50F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6A557D62"/>
    <w:multiLevelType w:val="multilevel"/>
    <w:tmpl w:val="F1A615E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3">
    <w:nsid w:val="74B63139"/>
    <w:multiLevelType w:val="multilevel"/>
    <w:tmpl w:val="42D6A0D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19"/>
  </w:num>
  <w:num w:numId="2">
    <w:abstractNumId w:val="27"/>
  </w:num>
  <w:num w:numId="3">
    <w:abstractNumId w:val="2"/>
  </w:num>
  <w:num w:numId="4">
    <w:abstractNumId w:val="1"/>
  </w:num>
  <w:num w:numId="5">
    <w:abstractNumId w:val="14"/>
  </w:num>
  <w:num w:numId="6">
    <w:abstractNumId w:val="3"/>
  </w:num>
  <w:num w:numId="7">
    <w:abstractNumId w:val="22"/>
  </w:num>
  <w:num w:numId="8">
    <w:abstractNumId w:val="6"/>
  </w:num>
  <w:num w:numId="9">
    <w:abstractNumId w:val="11"/>
  </w:num>
  <w:num w:numId="10">
    <w:abstractNumId w:val="7"/>
  </w:num>
  <w:num w:numId="11">
    <w:abstractNumId w:val="4"/>
  </w:num>
  <w:num w:numId="12">
    <w:abstractNumId w:val="29"/>
  </w:num>
  <w:num w:numId="13">
    <w:abstractNumId w:val="12"/>
  </w:num>
  <w:num w:numId="14">
    <w:abstractNumId w:val="8"/>
  </w:num>
  <w:num w:numId="15">
    <w:abstractNumId w:val="13"/>
  </w:num>
  <w:num w:numId="16">
    <w:abstractNumId w:val="32"/>
  </w:num>
  <w:num w:numId="17">
    <w:abstractNumId w:val="31"/>
  </w:num>
  <w:num w:numId="18">
    <w:abstractNumId w:val="0"/>
  </w:num>
  <w:num w:numId="19">
    <w:abstractNumId w:val="25"/>
  </w:num>
  <w:num w:numId="20">
    <w:abstractNumId w:val="17"/>
  </w:num>
  <w:num w:numId="21">
    <w:abstractNumId w:val="33"/>
  </w:num>
  <w:num w:numId="22">
    <w:abstractNumId w:val="26"/>
  </w:num>
  <w:num w:numId="23">
    <w:abstractNumId w:val="21"/>
  </w:num>
  <w:num w:numId="24">
    <w:abstractNumId w:val="23"/>
  </w:num>
  <w:num w:numId="25">
    <w:abstractNumId w:val="9"/>
  </w:num>
  <w:num w:numId="26">
    <w:abstractNumId w:val="10"/>
  </w:num>
  <w:num w:numId="27">
    <w:abstractNumId w:val="20"/>
  </w:num>
  <w:num w:numId="28">
    <w:abstractNumId w:val="16"/>
  </w:num>
  <w:num w:numId="29">
    <w:abstractNumId w:val="24"/>
  </w:num>
  <w:num w:numId="30">
    <w:abstractNumId w:val="18"/>
  </w:num>
  <w:num w:numId="31">
    <w:abstractNumId w:val="28"/>
  </w:num>
  <w:num w:numId="32">
    <w:abstractNumId w:val="30"/>
  </w:num>
  <w:num w:numId="33">
    <w:abstractNumId w:val="15"/>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768FA"/>
    <w:rsid w:val="00001123"/>
    <w:rsid w:val="000039AD"/>
    <w:rsid w:val="000048A0"/>
    <w:rsid w:val="00005AE3"/>
    <w:rsid w:val="00052B65"/>
    <w:rsid w:val="0005634E"/>
    <w:rsid w:val="000674F2"/>
    <w:rsid w:val="000709E7"/>
    <w:rsid w:val="00073CDB"/>
    <w:rsid w:val="00082DA3"/>
    <w:rsid w:val="000A623F"/>
    <w:rsid w:val="001000DC"/>
    <w:rsid w:val="001017CB"/>
    <w:rsid w:val="0010381E"/>
    <w:rsid w:val="00104425"/>
    <w:rsid w:val="001218A8"/>
    <w:rsid w:val="001335E7"/>
    <w:rsid w:val="00150331"/>
    <w:rsid w:val="0015160B"/>
    <w:rsid w:val="00154F8E"/>
    <w:rsid w:val="00157CB1"/>
    <w:rsid w:val="001622DD"/>
    <w:rsid w:val="00174C56"/>
    <w:rsid w:val="001A2779"/>
    <w:rsid w:val="001A488B"/>
    <w:rsid w:val="001A6D08"/>
    <w:rsid w:val="001B0C09"/>
    <w:rsid w:val="001B55F9"/>
    <w:rsid w:val="001C3315"/>
    <w:rsid w:val="001D66B6"/>
    <w:rsid w:val="002026C0"/>
    <w:rsid w:val="0020284F"/>
    <w:rsid w:val="00203C93"/>
    <w:rsid w:val="00220FF5"/>
    <w:rsid w:val="00244592"/>
    <w:rsid w:val="00245AB0"/>
    <w:rsid w:val="00250612"/>
    <w:rsid w:val="00255380"/>
    <w:rsid w:val="00272F75"/>
    <w:rsid w:val="002758D5"/>
    <w:rsid w:val="002A3D55"/>
    <w:rsid w:val="002B3CC2"/>
    <w:rsid w:val="002B6A30"/>
    <w:rsid w:val="002D1A51"/>
    <w:rsid w:val="002D310E"/>
    <w:rsid w:val="002D6CCD"/>
    <w:rsid w:val="002D6D65"/>
    <w:rsid w:val="002E74BD"/>
    <w:rsid w:val="002E7CEC"/>
    <w:rsid w:val="002F1C2F"/>
    <w:rsid w:val="002F4873"/>
    <w:rsid w:val="003004A9"/>
    <w:rsid w:val="003026D1"/>
    <w:rsid w:val="003053A7"/>
    <w:rsid w:val="00316936"/>
    <w:rsid w:val="003200D7"/>
    <w:rsid w:val="003209D8"/>
    <w:rsid w:val="00325442"/>
    <w:rsid w:val="00327FEC"/>
    <w:rsid w:val="00332B0F"/>
    <w:rsid w:val="00332ED5"/>
    <w:rsid w:val="00333CBF"/>
    <w:rsid w:val="003363C5"/>
    <w:rsid w:val="0034169D"/>
    <w:rsid w:val="003472C4"/>
    <w:rsid w:val="00355A08"/>
    <w:rsid w:val="00360E13"/>
    <w:rsid w:val="003666E2"/>
    <w:rsid w:val="00371D79"/>
    <w:rsid w:val="00371F2B"/>
    <w:rsid w:val="0037656E"/>
    <w:rsid w:val="0039228F"/>
    <w:rsid w:val="003B0878"/>
    <w:rsid w:val="003B0C11"/>
    <w:rsid w:val="003B218B"/>
    <w:rsid w:val="003C3A27"/>
    <w:rsid w:val="003D013A"/>
    <w:rsid w:val="003D2839"/>
    <w:rsid w:val="003E5104"/>
    <w:rsid w:val="003F1AC6"/>
    <w:rsid w:val="003F4E55"/>
    <w:rsid w:val="004012F0"/>
    <w:rsid w:val="00407946"/>
    <w:rsid w:val="00410D3D"/>
    <w:rsid w:val="00432F31"/>
    <w:rsid w:val="004452EF"/>
    <w:rsid w:val="0046154E"/>
    <w:rsid w:val="004A172C"/>
    <w:rsid w:val="004B7187"/>
    <w:rsid w:val="004C23E1"/>
    <w:rsid w:val="004D5AC5"/>
    <w:rsid w:val="004E4E93"/>
    <w:rsid w:val="004F2C9E"/>
    <w:rsid w:val="004F494D"/>
    <w:rsid w:val="00521752"/>
    <w:rsid w:val="00526672"/>
    <w:rsid w:val="00531EF3"/>
    <w:rsid w:val="0054197A"/>
    <w:rsid w:val="005516B8"/>
    <w:rsid w:val="005566C6"/>
    <w:rsid w:val="005630F4"/>
    <w:rsid w:val="0057682B"/>
    <w:rsid w:val="005837F5"/>
    <w:rsid w:val="005C0509"/>
    <w:rsid w:val="005D4BE8"/>
    <w:rsid w:val="005D7E5C"/>
    <w:rsid w:val="005D7FFB"/>
    <w:rsid w:val="005E4890"/>
    <w:rsid w:val="005E77E6"/>
    <w:rsid w:val="005F0457"/>
    <w:rsid w:val="005F417C"/>
    <w:rsid w:val="00600E21"/>
    <w:rsid w:val="006164B7"/>
    <w:rsid w:val="0063273B"/>
    <w:rsid w:val="00646000"/>
    <w:rsid w:val="00650459"/>
    <w:rsid w:val="00652EDA"/>
    <w:rsid w:val="0065795C"/>
    <w:rsid w:val="00657C9F"/>
    <w:rsid w:val="006866D5"/>
    <w:rsid w:val="00690A09"/>
    <w:rsid w:val="006B3308"/>
    <w:rsid w:val="006F5D83"/>
    <w:rsid w:val="006F6F29"/>
    <w:rsid w:val="006F76F3"/>
    <w:rsid w:val="00702E6E"/>
    <w:rsid w:val="00702EB1"/>
    <w:rsid w:val="00721265"/>
    <w:rsid w:val="007236A1"/>
    <w:rsid w:val="00726F7D"/>
    <w:rsid w:val="00734B23"/>
    <w:rsid w:val="007416B1"/>
    <w:rsid w:val="00750E62"/>
    <w:rsid w:val="007553FC"/>
    <w:rsid w:val="00786EAC"/>
    <w:rsid w:val="00791583"/>
    <w:rsid w:val="007D43A4"/>
    <w:rsid w:val="007E2582"/>
    <w:rsid w:val="007F1054"/>
    <w:rsid w:val="008031DA"/>
    <w:rsid w:val="00840844"/>
    <w:rsid w:val="008422B9"/>
    <w:rsid w:val="008527B0"/>
    <w:rsid w:val="0086051D"/>
    <w:rsid w:val="008768FA"/>
    <w:rsid w:val="00883215"/>
    <w:rsid w:val="008A4A69"/>
    <w:rsid w:val="008B708A"/>
    <w:rsid w:val="008B7119"/>
    <w:rsid w:val="008C7A87"/>
    <w:rsid w:val="008E6968"/>
    <w:rsid w:val="00936FFD"/>
    <w:rsid w:val="00941ED0"/>
    <w:rsid w:val="0094232C"/>
    <w:rsid w:val="009637F1"/>
    <w:rsid w:val="009811B8"/>
    <w:rsid w:val="00986414"/>
    <w:rsid w:val="009942AE"/>
    <w:rsid w:val="009C393A"/>
    <w:rsid w:val="009C68CA"/>
    <w:rsid w:val="009F5DB7"/>
    <w:rsid w:val="00A05103"/>
    <w:rsid w:val="00A119C1"/>
    <w:rsid w:val="00A2043F"/>
    <w:rsid w:val="00A300B6"/>
    <w:rsid w:val="00A57CAE"/>
    <w:rsid w:val="00A638E5"/>
    <w:rsid w:val="00A64D06"/>
    <w:rsid w:val="00A71856"/>
    <w:rsid w:val="00A7375B"/>
    <w:rsid w:val="00A748E5"/>
    <w:rsid w:val="00AB2993"/>
    <w:rsid w:val="00AF0BEB"/>
    <w:rsid w:val="00B12EE0"/>
    <w:rsid w:val="00B1330D"/>
    <w:rsid w:val="00B16B38"/>
    <w:rsid w:val="00B30539"/>
    <w:rsid w:val="00B64A45"/>
    <w:rsid w:val="00B6547F"/>
    <w:rsid w:val="00B72871"/>
    <w:rsid w:val="00B74B2B"/>
    <w:rsid w:val="00B75C3D"/>
    <w:rsid w:val="00B8086A"/>
    <w:rsid w:val="00B87AD8"/>
    <w:rsid w:val="00B92305"/>
    <w:rsid w:val="00B93B3D"/>
    <w:rsid w:val="00BD0BF9"/>
    <w:rsid w:val="00BE5E30"/>
    <w:rsid w:val="00BE7923"/>
    <w:rsid w:val="00C01FC6"/>
    <w:rsid w:val="00C024C5"/>
    <w:rsid w:val="00C044EB"/>
    <w:rsid w:val="00C15C74"/>
    <w:rsid w:val="00C22C83"/>
    <w:rsid w:val="00C41D28"/>
    <w:rsid w:val="00C50645"/>
    <w:rsid w:val="00C5274A"/>
    <w:rsid w:val="00C53B3C"/>
    <w:rsid w:val="00CA3F16"/>
    <w:rsid w:val="00CB689B"/>
    <w:rsid w:val="00CC79DE"/>
    <w:rsid w:val="00CD2B9F"/>
    <w:rsid w:val="00CF31F5"/>
    <w:rsid w:val="00CF35C1"/>
    <w:rsid w:val="00D115B8"/>
    <w:rsid w:val="00D37747"/>
    <w:rsid w:val="00D423C8"/>
    <w:rsid w:val="00D64B12"/>
    <w:rsid w:val="00D76E36"/>
    <w:rsid w:val="00DF1243"/>
    <w:rsid w:val="00DF5ED3"/>
    <w:rsid w:val="00DF7DE2"/>
    <w:rsid w:val="00E03163"/>
    <w:rsid w:val="00E06A26"/>
    <w:rsid w:val="00E07FC3"/>
    <w:rsid w:val="00E122C4"/>
    <w:rsid w:val="00E434C8"/>
    <w:rsid w:val="00E62B94"/>
    <w:rsid w:val="00E82D2F"/>
    <w:rsid w:val="00E93E9F"/>
    <w:rsid w:val="00E940E4"/>
    <w:rsid w:val="00EA1962"/>
    <w:rsid w:val="00EA5CC8"/>
    <w:rsid w:val="00EA76CB"/>
    <w:rsid w:val="00EC1146"/>
    <w:rsid w:val="00ED2F10"/>
    <w:rsid w:val="00EF040C"/>
    <w:rsid w:val="00F16377"/>
    <w:rsid w:val="00F30427"/>
    <w:rsid w:val="00F37DAD"/>
    <w:rsid w:val="00F47649"/>
    <w:rsid w:val="00F51EF4"/>
    <w:rsid w:val="00F60DD3"/>
    <w:rsid w:val="00F7174F"/>
    <w:rsid w:val="00F827CB"/>
    <w:rsid w:val="00F82C2F"/>
    <w:rsid w:val="00F878A2"/>
    <w:rsid w:val="00FB6126"/>
    <w:rsid w:val="00FC5E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40945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Cambria"/>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1"/>
    <w:next w:val="Normal1"/>
    <w:pPr>
      <w:keepNext/>
      <w:keepLines/>
      <w:spacing w:before="480" w:after="0"/>
      <w:outlineLvl w:val="0"/>
    </w:pPr>
    <w:rPr>
      <w:rFonts w:ascii="Calibri" w:eastAsia="Calibri" w:hAnsi="Calibri" w:cs="Calibri"/>
      <w:b/>
      <w:color w:val="366091"/>
      <w:sz w:val="28"/>
      <w:szCs w:val="28"/>
    </w:rPr>
  </w:style>
  <w:style w:type="paragraph" w:styleId="Heading2">
    <w:name w:val="heading 2"/>
    <w:basedOn w:val="Normal1"/>
    <w:next w:val="Normal1"/>
    <w:pPr>
      <w:keepNext/>
      <w:keepLines/>
      <w:spacing w:before="200" w:after="0"/>
      <w:outlineLvl w:val="1"/>
    </w:pPr>
    <w:rPr>
      <w:rFonts w:ascii="Calibri" w:eastAsia="Calibri" w:hAnsi="Calibri" w:cs="Calibri"/>
      <w:b/>
      <w:color w:val="4F81BD"/>
      <w:sz w:val="26"/>
      <w:szCs w:val="26"/>
    </w:rPr>
  </w:style>
  <w:style w:type="paragraph" w:styleId="Heading3">
    <w:name w:val="heading 3"/>
    <w:basedOn w:val="Normal1"/>
    <w:next w:val="Normal1"/>
    <w:pPr>
      <w:keepNext/>
      <w:keepLines/>
      <w:spacing w:before="200" w:after="0"/>
      <w:outlineLvl w:val="2"/>
    </w:pPr>
    <w:rPr>
      <w:rFonts w:ascii="Calibri" w:eastAsia="Calibri" w:hAnsi="Calibri" w:cs="Calibri"/>
      <w:b/>
      <w:color w:val="4F81BD"/>
    </w:rPr>
  </w:style>
  <w:style w:type="paragraph" w:styleId="Heading4">
    <w:name w:val="heading 4"/>
    <w:basedOn w:val="Normal1"/>
    <w:next w:val="Normal1"/>
    <w:pPr>
      <w:keepNext/>
      <w:keepLines/>
      <w:spacing w:before="200" w:after="0"/>
      <w:outlineLvl w:val="3"/>
    </w:pPr>
    <w:rPr>
      <w:rFonts w:ascii="Calibri" w:eastAsia="Calibri" w:hAnsi="Calibri" w:cs="Calibri"/>
      <w:b/>
      <w:i/>
      <w:color w:val="4F81BD"/>
    </w:rPr>
  </w:style>
  <w:style w:type="paragraph" w:styleId="Heading5">
    <w:name w:val="heading 5"/>
    <w:basedOn w:val="Normal1"/>
    <w:next w:val="Normal1"/>
    <w:pPr>
      <w:keepNext/>
      <w:keepLines/>
      <w:spacing w:before="200" w:after="0"/>
      <w:outlineLvl w:val="4"/>
    </w:pPr>
    <w:rPr>
      <w:rFonts w:ascii="Calibri" w:eastAsia="Calibri" w:hAnsi="Calibri" w:cs="Calibri"/>
      <w:color w:val="243F61"/>
    </w:rPr>
  </w:style>
  <w:style w:type="paragraph" w:styleId="Heading6">
    <w:name w:val="heading 6"/>
    <w:basedOn w:val="Normal1"/>
    <w:next w:val="Normal1"/>
    <w:pPr>
      <w:keepNext/>
      <w:keepLines/>
      <w:spacing w:before="200" w:after="0"/>
      <w:outlineLvl w:val="5"/>
    </w:pPr>
    <w:rPr>
      <w:rFonts w:ascii="Calibri" w:eastAsia="Calibri" w:hAnsi="Calibri" w:cs="Calibri"/>
      <w:i/>
      <w:color w:val="243F6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after="300" w:line="240" w:lineRule="auto"/>
    </w:pPr>
    <w:rPr>
      <w:rFonts w:ascii="Calibri" w:eastAsia="Calibri" w:hAnsi="Calibri" w:cs="Calibri"/>
      <w:sz w:val="52"/>
      <w:szCs w:val="52"/>
    </w:rPr>
  </w:style>
  <w:style w:type="paragraph" w:styleId="Subtitle">
    <w:name w:val="Subtitle"/>
    <w:basedOn w:val="Normal1"/>
    <w:next w:val="Normal1"/>
    <w:pPr>
      <w:keepNext/>
      <w:keepLines/>
    </w:pPr>
    <w:rPr>
      <w:rFonts w:ascii="Calibri" w:eastAsia="Calibri" w:hAnsi="Calibri" w:cs="Calibri"/>
      <w:i/>
      <w:color w:val="4F81BD"/>
      <w:sz w:val="24"/>
      <w:szCs w:val="24"/>
    </w:rPr>
  </w:style>
  <w:style w:type="table" w:customStyle="1" w:styleId="a">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4">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5">
    <w:basedOn w:val="TableNormal"/>
    <w:pPr>
      <w:spacing w:after="0" w:line="240" w:lineRule="auto"/>
    </w:pPr>
    <w:rPr>
      <w:rFonts w:ascii="Calibri" w:eastAsia="Calibri" w:hAnsi="Calibri" w:cs="Calibri"/>
      <w:sz w:val="24"/>
      <w:szCs w:val="24"/>
    </w:rPr>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39228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9228F"/>
    <w:rPr>
      <w:rFonts w:ascii="Lucida Grande" w:hAnsi="Lucida Grande" w:cs="Lucida Grande"/>
      <w:sz w:val="18"/>
      <w:szCs w:val="18"/>
    </w:rPr>
  </w:style>
  <w:style w:type="paragraph" w:styleId="TOC2">
    <w:name w:val="toc 2"/>
    <w:basedOn w:val="Normal"/>
    <w:next w:val="Normal"/>
    <w:autoRedefine/>
    <w:uiPriority w:val="39"/>
    <w:unhideWhenUsed/>
    <w:qFormat/>
    <w:rsid w:val="00DF1243"/>
    <w:pPr>
      <w:tabs>
        <w:tab w:val="right" w:leader="dot" w:pos="10800"/>
      </w:tabs>
      <w:spacing w:after="0" w:line="240" w:lineRule="auto"/>
      <w:ind w:left="220"/>
    </w:pPr>
    <w:rPr>
      <w:rFonts w:asciiTheme="minorHAnsi" w:eastAsia="Calibri" w:hAnsiTheme="minorHAnsi" w:cs="Times New Roman"/>
      <w:b/>
      <w:color w:val="auto"/>
    </w:rPr>
  </w:style>
  <w:style w:type="paragraph" w:styleId="TOC1">
    <w:name w:val="toc 1"/>
    <w:basedOn w:val="Normal"/>
    <w:next w:val="Normal"/>
    <w:autoRedefine/>
    <w:uiPriority w:val="39"/>
    <w:unhideWhenUsed/>
    <w:qFormat/>
    <w:rsid w:val="00DF1243"/>
    <w:pPr>
      <w:spacing w:before="120" w:after="0" w:line="240" w:lineRule="auto"/>
    </w:pPr>
    <w:rPr>
      <w:rFonts w:asciiTheme="minorHAnsi" w:eastAsia="Calibri" w:hAnsiTheme="minorHAnsi" w:cs="Times New Roman"/>
      <w:b/>
      <w:color w:val="auto"/>
      <w:sz w:val="24"/>
      <w:szCs w:val="24"/>
    </w:rPr>
  </w:style>
  <w:style w:type="paragraph" w:styleId="TOC3">
    <w:name w:val="toc 3"/>
    <w:basedOn w:val="Normal"/>
    <w:next w:val="Normal"/>
    <w:autoRedefine/>
    <w:uiPriority w:val="39"/>
    <w:unhideWhenUsed/>
    <w:qFormat/>
    <w:rsid w:val="00DF1243"/>
    <w:pPr>
      <w:spacing w:after="0" w:line="240" w:lineRule="auto"/>
      <w:ind w:left="440"/>
    </w:pPr>
    <w:rPr>
      <w:rFonts w:asciiTheme="minorHAnsi" w:eastAsia="Calibri" w:hAnsiTheme="minorHAnsi" w:cs="Times New Roman"/>
      <w:color w:val="auto"/>
    </w:rPr>
  </w:style>
  <w:style w:type="paragraph" w:styleId="Header">
    <w:name w:val="header"/>
    <w:basedOn w:val="Normal"/>
    <w:link w:val="HeaderChar"/>
    <w:uiPriority w:val="99"/>
    <w:unhideWhenUsed/>
    <w:rsid w:val="00EF040C"/>
    <w:pPr>
      <w:tabs>
        <w:tab w:val="center" w:pos="4320"/>
        <w:tab w:val="right" w:pos="8640"/>
      </w:tabs>
      <w:spacing w:after="0" w:line="240" w:lineRule="auto"/>
    </w:pPr>
  </w:style>
  <w:style w:type="character" w:customStyle="1" w:styleId="HeaderChar">
    <w:name w:val="Header Char"/>
    <w:basedOn w:val="DefaultParagraphFont"/>
    <w:link w:val="Header"/>
    <w:uiPriority w:val="99"/>
    <w:rsid w:val="00EF040C"/>
  </w:style>
  <w:style w:type="paragraph" w:styleId="Footer">
    <w:name w:val="footer"/>
    <w:basedOn w:val="Normal"/>
    <w:link w:val="FooterChar"/>
    <w:uiPriority w:val="99"/>
    <w:unhideWhenUsed/>
    <w:rsid w:val="00EF040C"/>
    <w:pPr>
      <w:tabs>
        <w:tab w:val="center" w:pos="4320"/>
        <w:tab w:val="right" w:pos="8640"/>
      </w:tabs>
      <w:spacing w:after="0" w:line="240" w:lineRule="auto"/>
    </w:pPr>
  </w:style>
  <w:style w:type="character" w:customStyle="1" w:styleId="FooterChar">
    <w:name w:val="Footer Char"/>
    <w:basedOn w:val="DefaultParagraphFont"/>
    <w:link w:val="Footer"/>
    <w:uiPriority w:val="99"/>
    <w:rsid w:val="00EF040C"/>
  </w:style>
  <w:style w:type="character" w:styleId="Hyperlink">
    <w:name w:val="Hyperlink"/>
    <w:basedOn w:val="DefaultParagraphFont"/>
    <w:uiPriority w:val="99"/>
    <w:unhideWhenUsed/>
    <w:rsid w:val="002E74BD"/>
    <w:rPr>
      <w:color w:val="0000FF" w:themeColor="hyperlink"/>
      <w:u w:val="single"/>
    </w:rPr>
  </w:style>
  <w:style w:type="paragraph" w:styleId="ListParagraph">
    <w:name w:val="List Paragraph"/>
    <w:basedOn w:val="Normal"/>
    <w:uiPriority w:val="34"/>
    <w:qFormat/>
    <w:rsid w:val="002028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www.lifeprepschool.org" TargetMode="External"/><Relationship Id="rId10" Type="http://schemas.openxmlformats.org/officeDocument/2006/relationships/hyperlink" Target="mailto:Ryan.stevens@lifeprepschool.org" TargetMode="External"/><Relationship Id="rId11" Type="http://schemas.openxmlformats.org/officeDocument/2006/relationships/hyperlink" Target="mailto:Annie.throndsen@lifeprepschool.org" TargetMode="External"/><Relationship Id="rId12" Type="http://schemas.openxmlformats.org/officeDocument/2006/relationships/hyperlink" Target="mailto:gary.bauer@lifeprepschool.org" TargetMode="External"/><Relationship Id="rId13" Type="http://schemas.openxmlformats.org/officeDocument/2006/relationships/hyperlink" Target="mailto:Leah.jones@lifeprepschool.org" TargetMode="External"/><Relationship Id="rId14" Type="http://schemas.openxmlformats.org/officeDocument/2006/relationships/hyperlink" Target="mailto:Camie.johnson@lifeprepschool.org" TargetMode="External"/><Relationship Id="rId15" Type="http://schemas.openxmlformats.org/officeDocument/2006/relationships/hyperlink" Target="mailto:Camie.johnson@lifeprepschool.org" TargetMode="External"/><Relationship Id="rId16" Type="http://schemas.openxmlformats.org/officeDocument/2006/relationships/hyperlink" Target="mailto:Rochelle.molde@lifeprepschool.org" TargetMode="External"/><Relationship Id="rId17" Type="http://schemas.openxmlformats.org/officeDocument/2006/relationships/hyperlink" Target="mailto:Emran.bhojawala@lifeprepschool.org" TargetMode="External"/><Relationship Id="rId18" Type="http://schemas.openxmlformats.org/officeDocument/2006/relationships/hyperlink" Target="mailto:Pang.vang@lifeprepschool.org" TargetMode="External"/><Relationship Id="rId19" Type="http://schemas.openxmlformats.org/officeDocument/2006/relationships/hyperlink" Target="mailto:Pang.vang@lifeprepschool.org" TargetMode="External"/><Relationship Id="rId30" Type="http://schemas.openxmlformats.org/officeDocument/2006/relationships/image" Target="media/image10.jpg"/><Relationship Id="rId31" Type="http://schemas.openxmlformats.org/officeDocument/2006/relationships/image" Target="media/image11.emf"/><Relationship Id="rId32" Type="http://schemas.openxmlformats.org/officeDocument/2006/relationships/image" Target="media/image12.emf"/><Relationship Id="rId33" Type="http://schemas.openxmlformats.org/officeDocument/2006/relationships/image" Target="media/image13.emf"/><Relationship Id="rId34" Type="http://schemas.openxmlformats.org/officeDocument/2006/relationships/image" Target="media/image14.emf"/><Relationship Id="rId35" Type="http://schemas.openxmlformats.org/officeDocument/2006/relationships/image" Target="media/image15.emf"/><Relationship Id="rId36" Type="http://schemas.openxmlformats.org/officeDocument/2006/relationships/image" Target="media/image16.emf"/><Relationship Id="rId37" Type="http://schemas.openxmlformats.org/officeDocument/2006/relationships/image" Target="media/image17.emf"/><Relationship Id="rId38" Type="http://schemas.openxmlformats.org/officeDocument/2006/relationships/image" Target="media/image18.emf"/><Relationship Id="rId39" Type="http://schemas.openxmlformats.org/officeDocument/2006/relationships/image" Target="media/image19.emf"/><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image" Target="media/image38.emf"/><Relationship Id="rId59" Type="http://schemas.openxmlformats.org/officeDocument/2006/relationships/image" Target="media/image39.emf"/><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emf"/><Relationship Id="rId79" Type="http://schemas.openxmlformats.org/officeDocument/2006/relationships/image" Target="media/image59.emf"/><Relationship Id="rId90" Type="http://schemas.openxmlformats.org/officeDocument/2006/relationships/image" Target="media/image70.emf"/><Relationship Id="rId91" Type="http://schemas.openxmlformats.org/officeDocument/2006/relationships/image" Target="media/image71.emf"/><Relationship Id="rId92" Type="http://schemas.openxmlformats.org/officeDocument/2006/relationships/image" Target="media/image72.emf"/><Relationship Id="rId93" Type="http://schemas.openxmlformats.org/officeDocument/2006/relationships/fontTable" Target="fontTable.xml"/><Relationship Id="rId94" Type="http://schemas.openxmlformats.org/officeDocument/2006/relationships/theme" Target="theme/theme1.xml"/><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image" Target="media/image2.png"/><Relationship Id="rId23" Type="http://schemas.openxmlformats.org/officeDocument/2006/relationships/image" Target="media/image3.png"/><Relationship Id="rId24" Type="http://schemas.openxmlformats.org/officeDocument/2006/relationships/image" Target="media/image4.png"/><Relationship Id="rId25" Type="http://schemas.openxmlformats.org/officeDocument/2006/relationships/image" Target="media/image5.jpg"/><Relationship Id="rId26" Type="http://schemas.openxmlformats.org/officeDocument/2006/relationships/image" Target="media/image6.gif"/><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jpg"/><Relationship Id="rId40" Type="http://schemas.openxmlformats.org/officeDocument/2006/relationships/image" Target="media/image20.emf"/><Relationship Id="rId41" Type="http://schemas.openxmlformats.org/officeDocument/2006/relationships/image" Target="media/image21.emf"/><Relationship Id="rId42" Type="http://schemas.openxmlformats.org/officeDocument/2006/relationships/image" Target="media/image22.emf"/><Relationship Id="rId43" Type="http://schemas.openxmlformats.org/officeDocument/2006/relationships/image" Target="media/image23.emf"/><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image" Target="media/image27.emf"/><Relationship Id="rId48" Type="http://schemas.openxmlformats.org/officeDocument/2006/relationships/image" Target="media/image28.emf"/><Relationship Id="rId49" Type="http://schemas.openxmlformats.org/officeDocument/2006/relationships/image" Target="media/image29.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jpg"/><Relationship Id="rId63" Type="http://schemas.openxmlformats.org/officeDocument/2006/relationships/image" Target="media/image43.png"/><Relationship Id="rId64" Type="http://schemas.openxmlformats.org/officeDocument/2006/relationships/image" Target="media/image44.jpg"/><Relationship Id="rId65" Type="http://schemas.openxmlformats.org/officeDocument/2006/relationships/image" Target="media/image45.jpg"/><Relationship Id="rId66" Type="http://schemas.openxmlformats.org/officeDocument/2006/relationships/image" Target="media/image46.jpg"/><Relationship Id="rId67" Type="http://schemas.openxmlformats.org/officeDocument/2006/relationships/image" Target="media/image47.jpg"/><Relationship Id="rId68" Type="http://schemas.openxmlformats.org/officeDocument/2006/relationships/image" Target="media/image48.png"/><Relationship Id="rId69" Type="http://schemas.openxmlformats.org/officeDocument/2006/relationships/image" Target="media/image49.png"/><Relationship Id="rId80" Type="http://schemas.openxmlformats.org/officeDocument/2006/relationships/image" Target="media/image60.png"/><Relationship Id="rId81" Type="http://schemas.openxmlformats.org/officeDocument/2006/relationships/image" Target="media/image61.emf"/><Relationship Id="rId82" Type="http://schemas.openxmlformats.org/officeDocument/2006/relationships/image" Target="media/image62.emf"/><Relationship Id="rId83" Type="http://schemas.openxmlformats.org/officeDocument/2006/relationships/image" Target="media/image63.emf"/><Relationship Id="rId84" Type="http://schemas.openxmlformats.org/officeDocument/2006/relationships/image" Target="media/image64.emf"/><Relationship Id="rId85" Type="http://schemas.openxmlformats.org/officeDocument/2006/relationships/image" Target="media/image65.emf"/><Relationship Id="rId86" Type="http://schemas.openxmlformats.org/officeDocument/2006/relationships/image" Target="media/image66.emf"/><Relationship Id="rId87" Type="http://schemas.openxmlformats.org/officeDocument/2006/relationships/image" Target="media/image67.emf"/><Relationship Id="rId88" Type="http://schemas.openxmlformats.org/officeDocument/2006/relationships/image" Target="media/image68.emf"/><Relationship Id="rId89" Type="http://schemas.openxmlformats.org/officeDocument/2006/relationships/image" Target="media/image6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6DDDD2-A4DF-5C4E-91BF-BC6CA19C3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100</Pages>
  <Words>6733</Words>
  <Characters>38384</Characters>
  <Application>Microsoft Macintosh Word</Application>
  <DocSecurity>0</DocSecurity>
  <Lines>319</Lines>
  <Paragraphs>90</Paragraphs>
  <ScaleCrop>false</ScaleCrop>
  <Company/>
  <LinksUpToDate>false</LinksUpToDate>
  <CharactersWithSpaces>45027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Myla Johnson</cp:lastModifiedBy>
  <cp:revision>3</cp:revision>
  <cp:lastPrinted>2016-10-28T21:14:00Z</cp:lastPrinted>
  <dcterms:created xsi:type="dcterms:W3CDTF">2018-01-03T16:47:00Z</dcterms:created>
  <dcterms:modified xsi:type="dcterms:W3CDTF">2018-01-03T18:19:00Z</dcterms:modified>
</cp:coreProperties>
</file>